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09E49" w14:textId="77777777" w:rsidR="003C3303" w:rsidRPr="00142CF8" w:rsidRDefault="00142CF8" w:rsidP="00142CF8">
      <w:pPr>
        <w:jc w:val="center"/>
        <w:rPr>
          <w:rFonts w:ascii="Arial Black" w:hAnsi="Arial Black"/>
          <w:b/>
          <w:sz w:val="1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0A3050E" wp14:editId="6905CDAA">
            <wp:simplePos x="0" y="0"/>
            <wp:positionH relativeFrom="column">
              <wp:posOffset>-796290</wp:posOffset>
            </wp:positionH>
            <wp:positionV relativeFrom="paragraph">
              <wp:posOffset>-264795</wp:posOffset>
            </wp:positionV>
            <wp:extent cx="1074184" cy="1114425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BANDA SAO SEBASTIA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184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21C43">
        <w:rPr>
          <w:rFonts w:ascii="Arial Black" w:hAnsi="Arial Black" w:cs="Times New Roman"/>
          <w:b/>
          <w:szCs w:val="28"/>
        </w:rPr>
        <w:t>BANDA MUSICAL SÃO SEBASTIÃO</w:t>
      </w:r>
      <w:r w:rsidRPr="00821C43">
        <w:rPr>
          <w:rFonts w:ascii="Arial Black" w:hAnsi="Arial Black" w:cs="Times New Roman"/>
          <w:b/>
          <w:szCs w:val="28"/>
        </w:rPr>
        <w:br/>
      </w:r>
      <w:r w:rsidRPr="00821C43">
        <w:rPr>
          <w:rFonts w:ascii="Arial Black" w:hAnsi="Arial Black"/>
          <w:b/>
          <w:sz w:val="18"/>
        </w:rPr>
        <w:t>Fundada em 15 de outubro de 19</w:t>
      </w:r>
      <w:r>
        <w:rPr>
          <w:rFonts w:ascii="Arial Black" w:hAnsi="Arial Black"/>
          <w:b/>
          <w:sz w:val="18"/>
        </w:rPr>
        <w:t>51</w:t>
      </w:r>
      <w:r>
        <w:rPr>
          <w:rFonts w:ascii="Arial Black" w:hAnsi="Arial Black"/>
          <w:b/>
          <w:sz w:val="18"/>
        </w:rPr>
        <w:br/>
        <w:t>Av. Eliezer Lacerda Fafá, 165, Bairro São Tarcí</w:t>
      </w:r>
      <w:r w:rsidRPr="00821C43">
        <w:rPr>
          <w:rFonts w:ascii="Arial Black" w:hAnsi="Arial Black"/>
          <w:b/>
          <w:sz w:val="18"/>
        </w:rPr>
        <w:t>sio – Afonso Cláudio – ES</w:t>
      </w:r>
      <w:r>
        <w:rPr>
          <w:rFonts w:ascii="Arial Black" w:hAnsi="Arial Black"/>
          <w:b/>
          <w:sz w:val="18"/>
        </w:rPr>
        <w:br/>
        <w:t>CNPJ: 36.044.097/0001/81</w:t>
      </w:r>
    </w:p>
    <w:p w14:paraId="4BF51EC0" w14:textId="77DF4A45" w:rsidR="00142CF8" w:rsidRPr="00F055DF" w:rsidRDefault="00142CF8" w:rsidP="00142CF8">
      <w:pPr>
        <w:jc w:val="both"/>
        <w:rPr>
          <w:rFonts w:ascii="Arial" w:hAnsi="Arial" w:cs="Arial"/>
          <w:b/>
          <w:sz w:val="24"/>
          <w:szCs w:val="24"/>
        </w:rPr>
      </w:pPr>
      <w:r w:rsidRPr="00622577">
        <w:rPr>
          <w:rFonts w:ascii="Arial" w:hAnsi="Arial" w:cs="Arial"/>
          <w:b/>
          <w:sz w:val="24"/>
          <w:szCs w:val="24"/>
        </w:rPr>
        <w:t xml:space="preserve">PORTARIA Nº. </w:t>
      </w:r>
      <w:r>
        <w:rPr>
          <w:rFonts w:ascii="Arial" w:hAnsi="Arial" w:cs="Arial"/>
          <w:b/>
          <w:sz w:val="24"/>
          <w:szCs w:val="24"/>
        </w:rPr>
        <w:t>00</w:t>
      </w:r>
      <w:r w:rsidR="00DE26B4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/202</w:t>
      </w:r>
      <w:r w:rsidR="009A27D8">
        <w:rPr>
          <w:rFonts w:ascii="Arial" w:hAnsi="Arial" w:cs="Arial"/>
          <w:b/>
          <w:sz w:val="24"/>
          <w:szCs w:val="24"/>
        </w:rPr>
        <w:t>5</w:t>
      </w:r>
    </w:p>
    <w:p w14:paraId="15A9897D" w14:textId="77777777" w:rsidR="00142CF8" w:rsidRPr="0059305E" w:rsidRDefault="00142CF8" w:rsidP="00142CF8">
      <w:pPr>
        <w:ind w:left="3119"/>
        <w:jc w:val="both"/>
        <w:rPr>
          <w:rFonts w:ascii="Arial" w:hAnsi="Arial" w:cs="Arial"/>
          <w:b/>
          <w:bCs/>
        </w:rPr>
      </w:pPr>
      <w:r w:rsidRPr="0059305E">
        <w:rPr>
          <w:rFonts w:ascii="Arial" w:hAnsi="Arial" w:cs="Arial"/>
          <w:b/>
          <w:bCs/>
        </w:rPr>
        <w:t xml:space="preserve">Constitui Comissão para Acompanhamento e Realização da Eleição da Nova Diretoria da </w:t>
      </w:r>
      <w:r w:rsidRPr="0059305E">
        <w:rPr>
          <w:rFonts w:ascii="Arial" w:hAnsi="Arial" w:cs="Arial"/>
          <w:b/>
        </w:rPr>
        <w:t>Banda Musical São Sebastião de Afonso Cláudio</w:t>
      </w:r>
    </w:p>
    <w:p w14:paraId="240C3CCE" w14:textId="77777777" w:rsidR="00142CF8" w:rsidRPr="0059305E" w:rsidRDefault="00142CF8" w:rsidP="00142CF8">
      <w:pPr>
        <w:ind w:left="3119"/>
        <w:jc w:val="both"/>
        <w:rPr>
          <w:rFonts w:ascii="Arial" w:hAnsi="Arial" w:cs="Arial"/>
          <w:b/>
          <w:bCs/>
        </w:rPr>
      </w:pPr>
    </w:p>
    <w:p w14:paraId="04856DC0" w14:textId="77777777" w:rsidR="00142CF8" w:rsidRPr="007F306F" w:rsidRDefault="00142CF8" w:rsidP="00142CF8">
      <w:pPr>
        <w:ind w:firstLine="540"/>
        <w:jc w:val="both"/>
        <w:rPr>
          <w:rFonts w:ascii="Arial" w:hAnsi="Arial" w:cs="Arial"/>
          <w:sz w:val="20"/>
          <w:szCs w:val="20"/>
        </w:rPr>
      </w:pPr>
      <w:r w:rsidRPr="007F306F">
        <w:rPr>
          <w:rFonts w:ascii="Arial" w:hAnsi="Arial" w:cs="Arial"/>
          <w:sz w:val="20"/>
          <w:szCs w:val="20"/>
        </w:rPr>
        <w:t>O Presidente da Banda Musical São Sebastião de Afonso Cláudio, Espírito Santo, no uso das atribuições que lhe são conferidas;</w:t>
      </w:r>
    </w:p>
    <w:p w14:paraId="0DD01A19" w14:textId="77777777" w:rsidR="00142CF8" w:rsidRPr="007F306F" w:rsidRDefault="00142CF8" w:rsidP="00142CF8">
      <w:pPr>
        <w:ind w:firstLine="540"/>
        <w:jc w:val="both"/>
        <w:rPr>
          <w:rFonts w:ascii="Arial" w:hAnsi="Arial" w:cs="Arial"/>
          <w:b/>
          <w:bCs/>
          <w:sz w:val="20"/>
          <w:szCs w:val="20"/>
        </w:rPr>
      </w:pPr>
      <w:r w:rsidRPr="007F306F">
        <w:rPr>
          <w:rFonts w:ascii="Arial" w:hAnsi="Arial" w:cs="Arial"/>
          <w:b/>
          <w:bCs/>
          <w:sz w:val="20"/>
          <w:szCs w:val="20"/>
        </w:rPr>
        <w:t>R E S O L V E:</w:t>
      </w:r>
    </w:p>
    <w:p w14:paraId="0385DF2B" w14:textId="77777777" w:rsidR="00142CF8" w:rsidRPr="007F306F" w:rsidRDefault="00142CF8" w:rsidP="00142CF8">
      <w:pPr>
        <w:spacing w:line="360" w:lineRule="auto"/>
        <w:ind w:left="284"/>
        <w:jc w:val="both"/>
        <w:rPr>
          <w:rFonts w:ascii="Arial" w:hAnsi="Arial" w:cs="Arial"/>
          <w:b/>
          <w:sz w:val="20"/>
          <w:szCs w:val="20"/>
        </w:rPr>
      </w:pPr>
      <w:r w:rsidRPr="007F306F">
        <w:rPr>
          <w:rFonts w:ascii="Arial" w:hAnsi="Arial" w:cs="Arial"/>
          <w:b/>
          <w:bCs/>
          <w:sz w:val="20"/>
          <w:szCs w:val="20"/>
        </w:rPr>
        <w:t xml:space="preserve">Art. 1º </w:t>
      </w:r>
      <w:r w:rsidRPr="007F306F">
        <w:rPr>
          <w:rFonts w:ascii="Arial" w:hAnsi="Arial"/>
          <w:sz w:val="20"/>
          <w:szCs w:val="20"/>
        </w:rPr>
        <w:t xml:space="preserve">- Nomear os membros que constituirão a Comissão </w:t>
      </w:r>
      <w:r w:rsidRPr="007F306F">
        <w:rPr>
          <w:rFonts w:ascii="Arial" w:hAnsi="Arial" w:cs="Arial"/>
          <w:b/>
          <w:bCs/>
          <w:sz w:val="20"/>
          <w:szCs w:val="20"/>
        </w:rPr>
        <w:t xml:space="preserve">para Acompanhamento e Realização da Eleição da Diretoria da </w:t>
      </w:r>
      <w:r w:rsidRPr="007F306F">
        <w:rPr>
          <w:rFonts w:ascii="Arial" w:hAnsi="Arial" w:cs="Arial"/>
          <w:b/>
          <w:sz w:val="20"/>
          <w:szCs w:val="20"/>
        </w:rPr>
        <w:t>Banda Musical São Sebastião de Afonso Cláudio.</w:t>
      </w:r>
    </w:p>
    <w:p w14:paraId="41CF1CEF" w14:textId="77777777" w:rsidR="00142CF8" w:rsidRPr="007F306F" w:rsidRDefault="00142CF8" w:rsidP="00142CF8">
      <w:pPr>
        <w:ind w:left="284"/>
        <w:jc w:val="both"/>
        <w:rPr>
          <w:rFonts w:ascii="Arial" w:hAnsi="Arial" w:cs="Arial"/>
          <w:sz w:val="20"/>
          <w:szCs w:val="20"/>
        </w:rPr>
      </w:pPr>
      <w:r w:rsidRPr="007F306F">
        <w:rPr>
          <w:rFonts w:ascii="Arial" w:hAnsi="Arial" w:cs="Arial"/>
          <w:b/>
          <w:sz w:val="20"/>
          <w:szCs w:val="20"/>
        </w:rPr>
        <w:t>Art. 2º -</w:t>
      </w:r>
      <w:r w:rsidRPr="007F306F">
        <w:rPr>
          <w:rFonts w:ascii="Arial" w:hAnsi="Arial" w:cs="Arial"/>
          <w:sz w:val="20"/>
          <w:szCs w:val="20"/>
        </w:rPr>
        <w:t xml:space="preserve"> A referida Comissão será formada pelos seguintes membros:</w:t>
      </w:r>
    </w:p>
    <w:p w14:paraId="4195CC06" w14:textId="77777777" w:rsidR="00142CF8" w:rsidRPr="007F306F" w:rsidRDefault="00142CF8" w:rsidP="00142CF8">
      <w:pPr>
        <w:ind w:left="284"/>
        <w:jc w:val="both"/>
        <w:rPr>
          <w:rFonts w:ascii="Arial" w:hAnsi="Arial" w:cs="Arial"/>
          <w:sz w:val="20"/>
          <w:szCs w:val="20"/>
        </w:rPr>
      </w:pPr>
      <w:r w:rsidRPr="007F306F">
        <w:rPr>
          <w:rFonts w:ascii="Arial" w:hAnsi="Arial" w:cs="Arial"/>
          <w:b/>
          <w:sz w:val="20"/>
          <w:szCs w:val="20"/>
        </w:rPr>
        <w:t>Representante dos Associados</w:t>
      </w:r>
      <w:r w:rsidRPr="007F306F">
        <w:rPr>
          <w:rFonts w:ascii="Arial" w:hAnsi="Arial" w:cs="Arial"/>
          <w:sz w:val="20"/>
          <w:szCs w:val="20"/>
        </w:rPr>
        <w:t>:</w:t>
      </w:r>
    </w:p>
    <w:p w14:paraId="2AC0DBCC" w14:textId="413331AC" w:rsidR="00142CF8" w:rsidRPr="007F306F" w:rsidRDefault="00142CF8" w:rsidP="00142CF8">
      <w:pPr>
        <w:ind w:left="284"/>
        <w:jc w:val="both"/>
        <w:rPr>
          <w:rFonts w:ascii="Arial" w:hAnsi="Arial" w:cs="Arial"/>
          <w:sz w:val="20"/>
          <w:szCs w:val="20"/>
        </w:rPr>
      </w:pPr>
      <w:r w:rsidRPr="007F306F">
        <w:rPr>
          <w:rFonts w:ascii="Arial" w:hAnsi="Arial" w:cs="Arial"/>
          <w:sz w:val="20"/>
          <w:szCs w:val="20"/>
        </w:rPr>
        <w:t xml:space="preserve">- </w:t>
      </w:r>
      <w:r w:rsidR="00BF1D2A" w:rsidRPr="007F306F">
        <w:rPr>
          <w:rFonts w:ascii="Arial" w:hAnsi="Arial" w:cs="Arial"/>
          <w:sz w:val="20"/>
          <w:szCs w:val="20"/>
        </w:rPr>
        <w:t>Tan</w:t>
      </w:r>
      <w:r w:rsidR="007F306F" w:rsidRPr="007F306F">
        <w:rPr>
          <w:rFonts w:ascii="Arial" w:hAnsi="Arial" w:cs="Arial"/>
          <w:sz w:val="20"/>
          <w:szCs w:val="20"/>
        </w:rPr>
        <w:t>i</w:t>
      </w:r>
      <w:r w:rsidR="00BF1D2A" w:rsidRPr="007F306F">
        <w:rPr>
          <w:rFonts w:ascii="Arial" w:hAnsi="Arial" w:cs="Arial"/>
          <w:sz w:val="20"/>
          <w:szCs w:val="20"/>
        </w:rPr>
        <w:t>a Mara Bissoli</w:t>
      </w:r>
    </w:p>
    <w:p w14:paraId="3F98C021" w14:textId="68534277" w:rsidR="00142CF8" w:rsidRPr="007F306F" w:rsidRDefault="00142CF8" w:rsidP="00DE26B4">
      <w:pPr>
        <w:ind w:left="284"/>
        <w:jc w:val="both"/>
        <w:rPr>
          <w:rFonts w:ascii="Arial" w:hAnsi="Arial" w:cs="Arial"/>
          <w:b/>
          <w:sz w:val="20"/>
          <w:szCs w:val="20"/>
        </w:rPr>
      </w:pPr>
      <w:r w:rsidRPr="007F306F">
        <w:rPr>
          <w:rFonts w:ascii="Arial" w:hAnsi="Arial" w:cs="Arial"/>
          <w:b/>
          <w:sz w:val="20"/>
          <w:szCs w:val="20"/>
        </w:rPr>
        <w:t xml:space="preserve">Representante da Secretaria Municipal de Cultura e Turismo: </w:t>
      </w:r>
    </w:p>
    <w:p w14:paraId="620F7F16" w14:textId="338D742C" w:rsidR="00142CF8" w:rsidRPr="007F306F" w:rsidRDefault="00142CF8" w:rsidP="00142CF8">
      <w:pPr>
        <w:ind w:left="284"/>
        <w:jc w:val="both"/>
        <w:rPr>
          <w:rFonts w:ascii="Arial" w:hAnsi="Arial" w:cs="Arial"/>
          <w:sz w:val="20"/>
          <w:szCs w:val="20"/>
        </w:rPr>
      </w:pPr>
      <w:r w:rsidRPr="007F306F">
        <w:rPr>
          <w:rFonts w:ascii="Arial" w:hAnsi="Arial" w:cs="Arial"/>
          <w:sz w:val="20"/>
          <w:szCs w:val="20"/>
        </w:rPr>
        <w:t xml:space="preserve">- </w:t>
      </w:r>
      <w:r w:rsidR="006B5F9A" w:rsidRPr="007F306F">
        <w:rPr>
          <w:rFonts w:ascii="Arial" w:hAnsi="Arial" w:cs="Arial"/>
          <w:sz w:val="20"/>
          <w:szCs w:val="20"/>
        </w:rPr>
        <w:t>Barbara Giestas Alves Palma</w:t>
      </w:r>
    </w:p>
    <w:p w14:paraId="564F68E6" w14:textId="0BB3F652" w:rsidR="00DE26B4" w:rsidRDefault="00DE26B4" w:rsidP="00DE26B4">
      <w:pPr>
        <w:ind w:left="284"/>
        <w:jc w:val="both"/>
        <w:rPr>
          <w:rFonts w:ascii="Arial" w:hAnsi="Arial" w:cs="Arial"/>
          <w:b/>
          <w:sz w:val="20"/>
          <w:szCs w:val="20"/>
        </w:rPr>
      </w:pPr>
      <w:r w:rsidRPr="007F306F">
        <w:rPr>
          <w:rFonts w:ascii="Arial" w:hAnsi="Arial" w:cs="Arial"/>
          <w:b/>
          <w:sz w:val="20"/>
          <w:szCs w:val="20"/>
        </w:rPr>
        <w:t xml:space="preserve">Representante da Secretaria Municipal de Educação: </w:t>
      </w:r>
    </w:p>
    <w:p w14:paraId="7A883468" w14:textId="317FED18" w:rsidR="00DE26B4" w:rsidRPr="00626473" w:rsidRDefault="00626473" w:rsidP="00626473">
      <w:pPr>
        <w:ind w:left="284"/>
        <w:jc w:val="both"/>
        <w:rPr>
          <w:rFonts w:ascii="Arial" w:hAnsi="Arial" w:cs="Arial"/>
          <w:bCs/>
          <w:sz w:val="20"/>
          <w:szCs w:val="20"/>
        </w:rPr>
      </w:pPr>
      <w:r w:rsidRPr="00626473">
        <w:rPr>
          <w:rFonts w:ascii="Arial" w:hAnsi="Arial" w:cs="Arial"/>
          <w:bCs/>
          <w:sz w:val="20"/>
          <w:szCs w:val="20"/>
        </w:rPr>
        <w:t>- Paula Lauvers Coutinho</w:t>
      </w:r>
    </w:p>
    <w:p w14:paraId="078B6BAD" w14:textId="7796EF08" w:rsidR="00142CF8" w:rsidRPr="007F306F" w:rsidRDefault="00142CF8" w:rsidP="006B5F9A">
      <w:pPr>
        <w:ind w:left="284"/>
        <w:jc w:val="both"/>
        <w:rPr>
          <w:rFonts w:ascii="Arial" w:hAnsi="Arial" w:cs="Arial"/>
          <w:sz w:val="20"/>
          <w:szCs w:val="20"/>
        </w:rPr>
      </w:pPr>
      <w:r w:rsidRPr="007F306F">
        <w:rPr>
          <w:rFonts w:ascii="Arial" w:hAnsi="Arial" w:cs="Arial"/>
          <w:b/>
          <w:sz w:val="20"/>
          <w:szCs w:val="20"/>
        </w:rPr>
        <w:t xml:space="preserve">Art. 3º - </w:t>
      </w:r>
      <w:r w:rsidRPr="007F306F">
        <w:rPr>
          <w:rFonts w:ascii="Arial" w:hAnsi="Arial" w:cs="Arial"/>
          <w:sz w:val="20"/>
          <w:szCs w:val="20"/>
        </w:rPr>
        <w:t xml:space="preserve">Fica a referida </w:t>
      </w:r>
      <w:r w:rsidR="00BF1D2A" w:rsidRPr="007F306F">
        <w:rPr>
          <w:rFonts w:ascii="Arial" w:hAnsi="Arial" w:cs="Arial"/>
          <w:sz w:val="20"/>
          <w:szCs w:val="20"/>
        </w:rPr>
        <w:t>C</w:t>
      </w:r>
      <w:r w:rsidRPr="007F306F">
        <w:rPr>
          <w:rFonts w:ascii="Arial" w:hAnsi="Arial" w:cs="Arial"/>
          <w:sz w:val="20"/>
          <w:szCs w:val="20"/>
        </w:rPr>
        <w:t>omissão presidida p</w:t>
      </w:r>
      <w:r w:rsidR="006B5F9A" w:rsidRPr="007F306F">
        <w:rPr>
          <w:rFonts w:ascii="Arial" w:hAnsi="Arial" w:cs="Arial"/>
          <w:sz w:val="20"/>
          <w:szCs w:val="20"/>
        </w:rPr>
        <w:t xml:space="preserve">or </w:t>
      </w:r>
      <w:r w:rsidR="00626473" w:rsidRPr="007F306F">
        <w:rPr>
          <w:rFonts w:ascii="Arial" w:hAnsi="Arial" w:cs="Arial"/>
          <w:sz w:val="20"/>
          <w:szCs w:val="20"/>
        </w:rPr>
        <w:t>Barbara Giestas Alves Palma</w:t>
      </w:r>
    </w:p>
    <w:p w14:paraId="0AAE88EB" w14:textId="77777777" w:rsidR="00142CF8" w:rsidRPr="007F306F" w:rsidRDefault="00142CF8" w:rsidP="00142CF8">
      <w:pPr>
        <w:ind w:left="284"/>
        <w:jc w:val="both"/>
        <w:rPr>
          <w:rFonts w:ascii="Arial" w:hAnsi="Arial" w:cs="Arial"/>
          <w:sz w:val="20"/>
          <w:szCs w:val="20"/>
        </w:rPr>
      </w:pPr>
      <w:r w:rsidRPr="007F306F">
        <w:rPr>
          <w:rFonts w:ascii="Arial" w:hAnsi="Arial" w:cs="Arial"/>
          <w:b/>
          <w:sz w:val="20"/>
          <w:szCs w:val="20"/>
        </w:rPr>
        <w:t>Art. 4º</w:t>
      </w:r>
      <w:r w:rsidRPr="007F306F">
        <w:rPr>
          <w:rFonts w:ascii="Arial" w:hAnsi="Arial" w:cs="Arial"/>
          <w:sz w:val="20"/>
          <w:szCs w:val="20"/>
        </w:rPr>
        <w:t xml:space="preserve"> - Revogam-se as disposições em contrário.</w:t>
      </w:r>
    </w:p>
    <w:p w14:paraId="4DF8BE0C" w14:textId="3DF269D4" w:rsidR="00142CF8" w:rsidRPr="007F306F" w:rsidRDefault="00142CF8" w:rsidP="007F306F">
      <w:pPr>
        <w:ind w:left="284"/>
        <w:jc w:val="both"/>
        <w:rPr>
          <w:rFonts w:ascii="Arial" w:hAnsi="Arial" w:cs="Arial"/>
          <w:sz w:val="20"/>
          <w:szCs w:val="20"/>
        </w:rPr>
      </w:pPr>
      <w:r w:rsidRPr="007F306F">
        <w:rPr>
          <w:rFonts w:ascii="Arial" w:hAnsi="Arial" w:cs="Arial"/>
          <w:b/>
          <w:sz w:val="20"/>
          <w:szCs w:val="20"/>
        </w:rPr>
        <w:t>Art. 5º</w:t>
      </w:r>
      <w:r w:rsidRPr="007F306F">
        <w:rPr>
          <w:rFonts w:ascii="Arial" w:hAnsi="Arial" w:cs="Arial"/>
          <w:sz w:val="20"/>
          <w:szCs w:val="20"/>
        </w:rPr>
        <w:t xml:space="preserve"> - Esta portaria entra em vigor na data de sua publicação.</w:t>
      </w:r>
    </w:p>
    <w:p w14:paraId="0885DEB4" w14:textId="77777777" w:rsidR="007F306F" w:rsidRPr="007F306F" w:rsidRDefault="007F306F" w:rsidP="007F306F">
      <w:pPr>
        <w:ind w:left="284"/>
        <w:jc w:val="both"/>
        <w:rPr>
          <w:rFonts w:ascii="Arial" w:hAnsi="Arial" w:cs="Arial"/>
          <w:sz w:val="20"/>
          <w:szCs w:val="20"/>
        </w:rPr>
      </w:pPr>
    </w:p>
    <w:p w14:paraId="5A9FAA2D" w14:textId="77777777" w:rsidR="00142CF8" w:rsidRPr="007F306F" w:rsidRDefault="00142CF8" w:rsidP="00142CF8">
      <w:pPr>
        <w:ind w:left="284"/>
        <w:jc w:val="both"/>
        <w:rPr>
          <w:rFonts w:ascii="Arial" w:hAnsi="Arial" w:cs="Arial"/>
          <w:b/>
          <w:bCs/>
          <w:sz w:val="20"/>
          <w:szCs w:val="20"/>
        </w:rPr>
      </w:pPr>
      <w:r w:rsidRPr="007F306F">
        <w:rPr>
          <w:rFonts w:ascii="Arial" w:hAnsi="Arial" w:cs="Arial"/>
          <w:b/>
          <w:bCs/>
          <w:sz w:val="20"/>
          <w:szCs w:val="20"/>
        </w:rPr>
        <w:t>REGISTRE-SE, PUBLIQUE-SE E CUMPRA-SE.</w:t>
      </w:r>
    </w:p>
    <w:p w14:paraId="3A5055B1" w14:textId="77777777" w:rsidR="00142CF8" w:rsidRPr="007F306F" w:rsidRDefault="00142CF8" w:rsidP="00142CF8">
      <w:pPr>
        <w:ind w:left="284"/>
        <w:jc w:val="both"/>
        <w:rPr>
          <w:rFonts w:ascii="Arial" w:hAnsi="Arial" w:cs="Arial"/>
          <w:b/>
          <w:bCs/>
          <w:sz w:val="20"/>
          <w:szCs w:val="20"/>
        </w:rPr>
      </w:pPr>
    </w:p>
    <w:p w14:paraId="05BECDB4" w14:textId="2DB7E967" w:rsidR="007F306F" w:rsidRDefault="00142CF8" w:rsidP="007F306F">
      <w:pPr>
        <w:jc w:val="right"/>
        <w:rPr>
          <w:rFonts w:ascii="Arial" w:hAnsi="Arial" w:cs="Arial"/>
          <w:sz w:val="20"/>
          <w:szCs w:val="20"/>
        </w:rPr>
      </w:pPr>
      <w:r w:rsidRPr="007F306F">
        <w:rPr>
          <w:rFonts w:ascii="Arial" w:hAnsi="Arial" w:cs="Arial"/>
          <w:sz w:val="20"/>
          <w:szCs w:val="20"/>
        </w:rPr>
        <w:t xml:space="preserve">Afonso Cláudio, em </w:t>
      </w:r>
      <w:r w:rsidR="00DE26B4" w:rsidRPr="007F306F">
        <w:rPr>
          <w:rFonts w:ascii="Arial" w:hAnsi="Arial" w:cs="Arial"/>
          <w:sz w:val="20"/>
          <w:szCs w:val="20"/>
        </w:rPr>
        <w:t>20</w:t>
      </w:r>
      <w:r w:rsidRPr="007F306F">
        <w:rPr>
          <w:rFonts w:ascii="Arial" w:hAnsi="Arial" w:cs="Arial"/>
          <w:sz w:val="20"/>
          <w:szCs w:val="20"/>
        </w:rPr>
        <w:t xml:space="preserve"> de </w:t>
      </w:r>
      <w:r w:rsidR="00DE26B4" w:rsidRPr="007F306F">
        <w:rPr>
          <w:rFonts w:ascii="Arial" w:hAnsi="Arial" w:cs="Arial"/>
          <w:sz w:val="20"/>
          <w:szCs w:val="20"/>
        </w:rPr>
        <w:t>Mar</w:t>
      </w:r>
      <w:r w:rsidR="00626473">
        <w:rPr>
          <w:rFonts w:ascii="Arial" w:hAnsi="Arial" w:cs="Arial"/>
          <w:sz w:val="20"/>
          <w:szCs w:val="20"/>
        </w:rPr>
        <w:t>ç</w:t>
      </w:r>
      <w:r w:rsidR="00DE26B4" w:rsidRPr="007F306F">
        <w:rPr>
          <w:rFonts w:ascii="Arial" w:hAnsi="Arial" w:cs="Arial"/>
          <w:sz w:val="20"/>
          <w:szCs w:val="20"/>
        </w:rPr>
        <w:t>o</w:t>
      </w:r>
      <w:r w:rsidRPr="007F306F">
        <w:rPr>
          <w:rFonts w:ascii="Arial" w:hAnsi="Arial" w:cs="Arial"/>
          <w:sz w:val="20"/>
          <w:szCs w:val="20"/>
        </w:rPr>
        <w:t xml:space="preserve"> de 202</w:t>
      </w:r>
      <w:r w:rsidR="009A27D8" w:rsidRPr="007F306F">
        <w:rPr>
          <w:rFonts w:ascii="Arial" w:hAnsi="Arial" w:cs="Arial"/>
          <w:sz w:val="20"/>
          <w:szCs w:val="20"/>
        </w:rPr>
        <w:t>5</w:t>
      </w:r>
      <w:r w:rsidRPr="007F306F">
        <w:rPr>
          <w:rFonts w:ascii="Arial" w:hAnsi="Arial" w:cs="Arial"/>
          <w:sz w:val="20"/>
          <w:szCs w:val="20"/>
        </w:rPr>
        <w:t>.</w:t>
      </w:r>
    </w:p>
    <w:p w14:paraId="649C85B0" w14:textId="77777777" w:rsidR="007F306F" w:rsidRPr="007F306F" w:rsidRDefault="007F306F" w:rsidP="00626473">
      <w:pPr>
        <w:rPr>
          <w:rFonts w:ascii="Arial" w:hAnsi="Arial" w:cs="Arial"/>
          <w:sz w:val="20"/>
          <w:szCs w:val="20"/>
        </w:rPr>
      </w:pPr>
    </w:p>
    <w:p w14:paraId="0FE1B260" w14:textId="25D4317D" w:rsidR="00142CF8" w:rsidRPr="007F306F" w:rsidRDefault="009A27D8" w:rsidP="007F306F">
      <w:pPr>
        <w:rPr>
          <w:rFonts w:ascii="Arial" w:hAnsi="Arial" w:cs="Arial"/>
          <w:b/>
          <w:sz w:val="20"/>
          <w:szCs w:val="20"/>
        </w:rPr>
      </w:pPr>
      <w:r w:rsidRPr="007F306F">
        <w:rPr>
          <w:rFonts w:ascii="Arial" w:hAnsi="Arial" w:cs="Arial"/>
          <w:b/>
          <w:sz w:val="20"/>
          <w:szCs w:val="20"/>
        </w:rPr>
        <w:t>Fernando de Bulhões Pádua de Souza</w:t>
      </w:r>
    </w:p>
    <w:p w14:paraId="6084C5BE" w14:textId="77777777" w:rsidR="00142CF8" w:rsidRPr="007F306F" w:rsidRDefault="00142CF8" w:rsidP="007F306F">
      <w:pPr>
        <w:rPr>
          <w:rFonts w:ascii="Arial" w:hAnsi="Arial" w:cs="Arial"/>
          <w:b/>
          <w:sz w:val="20"/>
          <w:szCs w:val="20"/>
        </w:rPr>
      </w:pPr>
      <w:r w:rsidRPr="007F306F">
        <w:rPr>
          <w:rFonts w:ascii="Arial" w:hAnsi="Arial" w:cs="Arial"/>
          <w:b/>
          <w:sz w:val="20"/>
          <w:szCs w:val="20"/>
        </w:rPr>
        <w:t>Presidente da BMSS.</w:t>
      </w:r>
    </w:p>
    <w:sectPr w:rsidR="00142CF8" w:rsidRPr="007F306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CF8"/>
    <w:rsid w:val="00023541"/>
    <w:rsid w:val="00142CF8"/>
    <w:rsid w:val="003C3303"/>
    <w:rsid w:val="004E1C00"/>
    <w:rsid w:val="0055155D"/>
    <w:rsid w:val="00626473"/>
    <w:rsid w:val="006B5F9A"/>
    <w:rsid w:val="0075171F"/>
    <w:rsid w:val="007F306F"/>
    <w:rsid w:val="009A27D8"/>
    <w:rsid w:val="00A86023"/>
    <w:rsid w:val="00B55FD5"/>
    <w:rsid w:val="00BF1D2A"/>
    <w:rsid w:val="00C22D1C"/>
    <w:rsid w:val="00D4461D"/>
    <w:rsid w:val="00DE26B4"/>
    <w:rsid w:val="00DF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2F197"/>
  <w15:chartTrackingRefBased/>
  <w15:docId w15:val="{E2DE8875-B373-4F40-9AB6-B788BEA26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CF8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42C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42CF8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Balbino</dc:creator>
  <cp:keywords/>
  <dc:description/>
  <cp:lastModifiedBy>Ti</cp:lastModifiedBy>
  <cp:revision>15</cp:revision>
  <cp:lastPrinted>2023-01-17T16:02:00Z</cp:lastPrinted>
  <dcterms:created xsi:type="dcterms:W3CDTF">2023-01-17T16:00:00Z</dcterms:created>
  <dcterms:modified xsi:type="dcterms:W3CDTF">2025-03-20T14:32:00Z</dcterms:modified>
</cp:coreProperties>
</file>