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7F3DB" w14:textId="77777777" w:rsidR="00D436B5" w:rsidRPr="00A55B10" w:rsidRDefault="00D436B5" w:rsidP="00D436B5">
      <w:pP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A55B10">
        <w:rPr>
          <w:rFonts w:ascii="Calibri" w:hAnsi="Calibri" w:cs="Calibri"/>
          <w:b/>
          <w:sz w:val="20"/>
          <w:szCs w:val="20"/>
        </w:rPr>
        <w:t xml:space="preserve">EDITAL DE CONVOCAÇÃO PARA ASSEMBLEIA GERAL ORDINÁRIA PARA ELEIÇÃO DA </w:t>
      </w:r>
      <w:r w:rsidR="002C730D" w:rsidRPr="00A55B10">
        <w:rPr>
          <w:rFonts w:ascii="Calibri" w:hAnsi="Calibri" w:cs="Calibri"/>
          <w:b/>
          <w:sz w:val="20"/>
          <w:szCs w:val="20"/>
        </w:rPr>
        <w:t>DIRETORIA E</w:t>
      </w:r>
      <w:r w:rsidRPr="00A55B10">
        <w:rPr>
          <w:rFonts w:ascii="Calibri" w:hAnsi="Calibri" w:cs="Calibri"/>
          <w:b/>
          <w:sz w:val="20"/>
          <w:szCs w:val="20"/>
        </w:rPr>
        <w:t xml:space="preserve"> DO CONSELHO FISCAL DA BANDA MUSICAL SÃO SEBASTIÃO</w:t>
      </w:r>
    </w:p>
    <w:p w14:paraId="39C2D2A1" w14:textId="7685ED55" w:rsidR="00D436B5" w:rsidRPr="00A55B10" w:rsidRDefault="00FD0D67" w:rsidP="00D436B5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FD0D67">
        <w:rPr>
          <w:rFonts w:ascii="Calibri" w:hAnsi="Calibri" w:cs="Calibri"/>
          <w:sz w:val="20"/>
          <w:szCs w:val="20"/>
        </w:rPr>
        <w:t>O presidente da Banda Musical São Sebastião</w:t>
      </w:r>
      <w:r>
        <w:rPr>
          <w:rFonts w:ascii="Calibri" w:hAnsi="Calibri" w:cs="Calibri"/>
          <w:sz w:val="20"/>
          <w:szCs w:val="20"/>
        </w:rPr>
        <w:t xml:space="preserve"> no uso de suas atribuições que lhe são conferidas</w:t>
      </w:r>
      <w:r w:rsidRPr="00FD0D67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</w:t>
      </w:r>
      <w:r w:rsidRPr="00A55B10">
        <w:rPr>
          <w:rFonts w:ascii="Calibri" w:hAnsi="Calibri" w:cs="Calibri"/>
          <w:sz w:val="20"/>
          <w:szCs w:val="20"/>
        </w:rPr>
        <w:t>faz saber aos que o presente edital vir ou dele tiverem conhecimento</w:t>
      </w:r>
      <w:r>
        <w:rPr>
          <w:rFonts w:ascii="Calibri" w:hAnsi="Calibri" w:cs="Calibri"/>
          <w:sz w:val="20"/>
          <w:szCs w:val="20"/>
        </w:rPr>
        <w:t>,</w:t>
      </w:r>
      <w:r w:rsidRPr="00FD0D67">
        <w:rPr>
          <w:rFonts w:ascii="Calibri" w:hAnsi="Calibri" w:cs="Calibri"/>
          <w:sz w:val="20"/>
          <w:szCs w:val="20"/>
        </w:rPr>
        <w:t xml:space="preserve"> convoca todos os associados</w:t>
      </w:r>
      <w:r>
        <w:rPr>
          <w:rFonts w:ascii="Calibri" w:hAnsi="Calibri" w:cs="Calibri"/>
          <w:sz w:val="20"/>
          <w:szCs w:val="20"/>
        </w:rPr>
        <w:t xml:space="preserve"> e músicos da Banda</w:t>
      </w:r>
      <w:r w:rsidRPr="00FD0D67">
        <w:rPr>
          <w:rFonts w:ascii="Calibri" w:hAnsi="Calibri" w:cs="Calibri"/>
          <w:sz w:val="20"/>
          <w:szCs w:val="20"/>
        </w:rPr>
        <w:t xml:space="preserve"> </w:t>
      </w:r>
      <w:r w:rsidR="00D436B5" w:rsidRPr="00A55B10">
        <w:rPr>
          <w:rFonts w:ascii="Calibri" w:hAnsi="Calibri" w:cs="Calibri"/>
          <w:sz w:val="20"/>
          <w:szCs w:val="20"/>
        </w:rPr>
        <w:t xml:space="preserve">para </w:t>
      </w:r>
      <w:r w:rsidR="00090CFD" w:rsidRPr="00A55B10">
        <w:rPr>
          <w:rFonts w:ascii="Calibri" w:hAnsi="Calibri" w:cs="Calibri"/>
          <w:sz w:val="20"/>
          <w:szCs w:val="20"/>
        </w:rPr>
        <w:t>Assembleia</w:t>
      </w:r>
      <w:r w:rsidR="00D436B5" w:rsidRPr="00A55B10">
        <w:rPr>
          <w:rFonts w:ascii="Calibri" w:hAnsi="Calibri" w:cs="Calibri"/>
          <w:sz w:val="20"/>
          <w:szCs w:val="20"/>
        </w:rPr>
        <w:t xml:space="preserve"> Geral Ordinária para a Ele</w:t>
      </w:r>
      <w:r w:rsidR="00BD0BE4" w:rsidRPr="00A55B10">
        <w:rPr>
          <w:rFonts w:ascii="Calibri" w:hAnsi="Calibri" w:cs="Calibri"/>
          <w:sz w:val="20"/>
          <w:szCs w:val="20"/>
        </w:rPr>
        <w:t>ição da Diretoria</w:t>
      </w:r>
      <w:r w:rsidR="00D436B5" w:rsidRPr="00A55B10">
        <w:rPr>
          <w:rFonts w:ascii="Calibri" w:hAnsi="Calibri" w:cs="Calibri"/>
          <w:sz w:val="20"/>
          <w:szCs w:val="20"/>
        </w:rPr>
        <w:t xml:space="preserve"> e Conselho Fiscal, para o </w:t>
      </w:r>
      <w:r w:rsidR="00BD0BE4" w:rsidRPr="00A55B10">
        <w:rPr>
          <w:rFonts w:ascii="Calibri" w:hAnsi="Calibri" w:cs="Calibri"/>
          <w:sz w:val="20"/>
          <w:szCs w:val="20"/>
        </w:rPr>
        <w:t>Biên</w:t>
      </w:r>
      <w:r w:rsidR="000C21C2">
        <w:rPr>
          <w:rFonts w:ascii="Calibri" w:hAnsi="Calibri" w:cs="Calibri"/>
          <w:sz w:val="20"/>
          <w:szCs w:val="20"/>
        </w:rPr>
        <w:t>i</w:t>
      </w:r>
      <w:r w:rsidR="00BD0BE4" w:rsidRPr="00A55B10">
        <w:rPr>
          <w:rFonts w:ascii="Calibri" w:hAnsi="Calibri" w:cs="Calibri"/>
          <w:sz w:val="20"/>
          <w:szCs w:val="20"/>
        </w:rPr>
        <w:t>o</w:t>
      </w:r>
      <w:r w:rsidR="00D436B5" w:rsidRPr="00A55B10">
        <w:rPr>
          <w:rFonts w:ascii="Calibri" w:hAnsi="Calibri" w:cs="Calibri"/>
          <w:sz w:val="20"/>
          <w:szCs w:val="20"/>
        </w:rPr>
        <w:t xml:space="preserve"> </w:t>
      </w:r>
      <w:r w:rsidR="00090CFD" w:rsidRPr="00A55B10">
        <w:rPr>
          <w:rFonts w:ascii="Calibri" w:hAnsi="Calibri" w:cs="Calibri"/>
          <w:b/>
          <w:sz w:val="20"/>
          <w:szCs w:val="20"/>
        </w:rPr>
        <w:t>-</w:t>
      </w:r>
      <w:r w:rsidR="005F0DB4" w:rsidRPr="00A55B10">
        <w:rPr>
          <w:rFonts w:ascii="Calibri" w:hAnsi="Calibri" w:cs="Calibri"/>
          <w:b/>
          <w:sz w:val="20"/>
          <w:szCs w:val="20"/>
        </w:rPr>
        <w:t xml:space="preserve"> Fevereiro de 202</w:t>
      </w:r>
      <w:r w:rsidR="00C06685">
        <w:rPr>
          <w:rFonts w:ascii="Calibri" w:hAnsi="Calibri" w:cs="Calibri"/>
          <w:b/>
          <w:sz w:val="20"/>
          <w:szCs w:val="20"/>
        </w:rPr>
        <w:t>5</w:t>
      </w:r>
      <w:r w:rsidR="005F0DB4" w:rsidRPr="00A55B10">
        <w:rPr>
          <w:rFonts w:ascii="Calibri" w:hAnsi="Calibri" w:cs="Calibri"/>
          <w:b/>
          <w:sz w:val="20"/>
          <w:szCs w:val="20"/>
        </w:rPr>
        <w:t xml:space="preserve"> a Fevereiro de 202</w:t>
      </w:r>
      <w:r w:rsidR="00BB3437">
        <w:rPr>
          <w:rFonts w:ascii="Calibri" w:hAnsi="Calibri" w:cs="Calibri"/>
          <w:b/>
          <w:sz w:val="20"/>
          <w:szCs w:val="20"/>
        </w:rPr>
        <w:t>7</w:t>
      </w:r>
      <w:r w:rsidR="00D436B5" w:rsidRPr="00A55B10">
        <w:rPr>
          <w:rFonts w:ascii="Calibri" w:hAnsi="Calibri" w:cs="Calibri"/>
          <w:sz w:val="20"/>
          <w:szCs w:val="20"/>
        </w:rPr>
        <w:t>, conforme preceitua Estatuto da Entidade, que se realiz</w:t>
      </w:r>
      <w:r w:rsidR="00926F3B" w:rsidRPr="00A55B10">
        <w:rPr>
          <w:rFonts w:ascii="Calibri" w:hAnsi="Calibri" w:cs="Calibri"/>
          <w:sz w:val="20"/>
          <w:szCs w:val="20"/>
        </w:rPr>
        <w:t>ará segundo o cronograma abaixo:</w:t>
      </w:r>
    </w:p>
    <w:p w14:paraId="02173B91" w14:textId="5DDE6D5A" w:rsidR="00D436B5" w:rsidRPr="00A55B10" w:rsidRDefault="00D436B5" w:rsidP="00D436B5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142" w:firstLine="0"/>
        <w:jc w:val="both"/>
        <w:rPr>
          <w:rFonts w:ascii="Calibri" w:hAnsi="Calibri" w:cs="Calibri"/>
          <w:sz w:val="20"/>
          <w:szCs w:val="20"/>
        </w:rPr>
      </w:pPr>
      <w:r w:rsidRPr="00A55B10">
        <w:rPr>
          <w:rFonts w:ascii="Calibri" w:hAnsi="Calibri" w:cs="Calibri"/>
          <w:b/>
          <w:sz w:val="20"/>
          <w:szCs w:val="20"/>
        </w:rPr>
        <w:t>REGISTRO DE CHAPAS E ENTREGA DE DOCUMENTOS</w:t>
      </w:r>
      <w:r w:rsidR="00B74104">
        <w:rPr>
          <w:rFonts w:ascii="Calibri" w:hAnsi="Calibri" w:cs="Calibri"/>
          <w:sz w:val="20"/>
          <w:szCs w:val="20"/>
        </w:rPr>
        <w:t xml:space="preserve"> – </w:t>
      </w:r>
      <w:r w:rsidR="005800B1">
        <w:rPr>
          <w:rFonts w:ascii="Calibri" w:hAnsi="Calibri" w:cs="Calibri"/>
          <w:sz w:val="20"/>
          <w:szCs w:val="20"/>
        </w:rPr>
        <w:t>2</w:t>
      </w:r>
      <w:r w:rsidR="006D2B0A">
        <w:rPr>
          <w:rFonts w:ascii="Calibri" w:hAnsi="Calibri" w:cs="Calibri"/>
          <w:sz w:val="20"/>
          <w:szCs w:val="20"/>
        </w:rPr>
        <w:t>7</w:t>
      </w:r>
      <w:r w:rsidR="000C21C2">
        <w:rPr>
          <w:rFonts w:ascii="Calibri" w:hAnsi="Calibri" w:cs="Calibri"/>
          <w:sz w:val="20"/>
          <w:szCs w:val="20"/>
        </w:rPr>
        <w:t xml:space="preserve"> (</w:t>
      </w:r>
      <w:r w:rsidR="005800B1">
        <w:rPr>
          <w:rFonts w:ascii="Calibri" w:hAnsi="Calibri" w:cs="Calibri"/>
          <w:sz w:val="20"/>
          <w:szCs w:val="20"/>
        </w:rPr>
        <w:t xml:space="preserve">vinte e </w:t>
      </w:r>
      <w:r w:rsidR="006D2B0A">
        <w:rPr>
          <w:rFonts w:ascii="Calibri" w:hAnsi="Calibri" w:cs="Calibri"/>
          <w:sz w:val="20"/>
          <w:szCs w:val="20"/>
        </w:rPr>
        <w:t>sete</w:t>
      </w:r>
      <w:r w:rsidR="00B74104">
        <w:rPr>
          <w:rFonts w:ascii="Calibri" w:hAnsi="Calibri" w:cs="Calibri"/>
          <w:sz w:val="20"/>
          <w:szCs w:val="20"/>
        </w:rPr>
        <w:t>)</w:t>
      </w:r>
      <w:r w:rsidR="005F0DB4" w:rsidRPr="00A55B10">
        <w:rPr>
          <w:rFonts w:ascii="Calibri" w:hAnsi="Calibri" w:cs="Calibri"/>
          <w:sz w:val="20"/>
          <w:szCs w:val="20"/>
        </w:rPr>
        <w:t xml:space="preserve"> </w:t>
      </w:r>
      <w:r w:rsidR="005800B1">
        <w:rPr>
          <w:rFonts w:ascii="Calibri" w:hAnsi="Calibri" w:cs="Calibri"/>
          <w:sz w:val="20"/>
          <w:szCs w:val="20"/>
        </w:rPr>
        <w:t>março</w:t>
      </w:r>
      <w:r w:rsidRPr="00A55B10">
        <w:rPr>
          <w:rFonts w:ascii="Calibri" w:hAnsi="Calibri" w:cs="Calibri"/>
          <w:sz w:val="20"/>
          <w:szCs w:val="20"/>
        </w:rPr>
        <w:t xml:space="preserve"> de </w:t>
      </w:r>
      <w:r w:rsidR="005F0DB4" w:rsidRPr="00A55B10">
        <w:rPr>
          <w:rFonts w:ascii="Calibri" w:hAnsi="Calibri" w:cs="Calibri"/>
          <w:sz w:val="20"/>
          <w:szCs w:val="20"/>
        </w:rPr>
        <w:t>202</w:t>
      </w:r>
      <w:r w:rsidR="00B06EBE">
        <w:rPr>
          <w:rFonts w:ascii="Calibri" w:hAnsi="Calibri" w:cs="Calibri"/>
          <w:sz w:val="20"/>
          <w:szCs w:val="20"/>
        </w:rPr>
        <w:t>5</w:t>
      </w:r>
      <w:r w:rsidRPr="00A55B10">
        <w:rPr>
          <w:rFonts w:ascii="Calibri" w:hAnsi="Calibri" w:cs="Calibri"/>
          <w:sz w:val="20"/>
          <w:szCs w:val="20"/>
        </w:rPr>
        <w:t>, das 08h00m às 15h30m</w:t>
      </w:r>
      <w:r w:rsidR="00BD0BE4" w:rsidRPr="00A55B10">
        <w:rPr>
          <w:rFonts w:ascii="Calibri" w:hAnsi="Calibri" w:cs="Calibri"/>
          <w:sz w:val="20"/>
          <w:szCs w:val="20"/>
        </w:rPr>
        <w:t xml:space="preserve">, </w:t>
      </w:r>
      <w:r w:rsidR="00BD0BE4" w:rsidRPr="000C21C2">
        <w:rPr>
          <w:rFonts w:ascii="Calibri" w:hAnsi="Calibri" w:cs="Calibri"/>
          <w:color w:val="000000" w:themeColor="text1"/>
          <w:sz w:val="20"/>
          <w:szCs w:val="20"/>
        </w:rPr>
        <w:t xml:space="preserve">na </w:t>
      </w:r>
      <w:r w:rsidR="005654D8">
        <w:rPr>
          <w:rFonts w:ascii="Calibri" w:hAnsi="Calibri" w:cs="Calibri"/>
          <w:color w:val="000000" w:themeColor="text1"/>
          <w:sz w:val="20"/>
          <w:szCs w:val="20"/>
        </w:rPr>
        <w:t>Secretaria de Cultura e Turismo</w:t>
      </w:r>
      <w:r w:rsidRPr="00A55B10">
        <w:rPr>
          <w:rFonts w:ascii="Calibri" w:hAnsi="Calibri" w:cs="Calibri"/>
          <w:sz w:val="20"/>
          <w:szCs w:val="20"/>
        </w:rPr>
        <w:t>, com o nome de todos os componentes da chapa, bem como a documentação necessária para o registro,</w:t>
      </w:r>
      <w:r w:rsidR="003940E3" w:rsidRPr="00A55B10">
        <w:rPr>
          <w:rFonts w:ascii="Calibri" w:hAnsi="Calibri" w:cs="Calibri"/>
          <w:sz w:val="20"/>
          <w:szCs w:val="20"/>
        </w:rPr>
        <w:t xml:space="preserve"> de acordo com o que prevê o estatuto,</w:t>
      </w:r>
      <w:r w:rsidRPr="00A55B10">
        <w:rPr>
          <w:rFonts w:ascii="Calibri" w:hAnsi="Calibri" w:cs="Calibri"/>
          <w:sz w:val="20"/>
          <w:szCs w:val="20"/>
        </w:rPr>
        <w:t xml:space="preserve"> devendo ser entregue em envelope lacrado e assinado pelo candidato </w:t>
      </w:r>
      <w:r w:rsidR="00BD0BE4" w:rsidRPr="00A55B10">
        <w:rPr>
          <w:rFonts w:ascii="Calibri" w:hAnsi="Calibri" w:cs="Calibri"/>
          <w:sz w:val="20"/>
          <w:szCs w:val="20"/>
        </w:rPr>
        <w:t>à</w:t>
      </w:r>
      <w:r w:rsidRPr="00A55B10">
        <w:rPr>
          <w:rFonts w:ascii="Calibri" w:hAnsi="Calibri" w:cs="Calibri"/>
          <w:sz w:val="20"/>
          <w:szCs w:val="20"/>
        </w:rPr>
        <w:t xml:space="preserve"> presidência.</w:t>
      </w:r>
    </w:p>
    <w:p w14:paraId="5054CB51" w14:textId="39728F6E" w:rsidR="00D436B5" w:rsidRPr="00A55B10" w:rsidRDefault="00D436B5" w:rsidP="00D436B5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142" w:firstLine="0"/>
        <w:jc w:val="both"/>
        <w:rPr>
          <w:rFonts w:ascii="Calibri" w:hAnsi="Calibri" w:cs="Calibri"/>
          <w:sz w:val="20"/>
          <w:szCs w:val="20"/>
        </w:rPr>
      </w:pPr>
      <w:r w:rsidRPr="00A55B10">
        <w:rPr>
          <w:rFonts w:ascii="Calibri" w:hAnsi="Calibri" w:cs="Calibri"/>
          <w:b/>
          <w:sz w:val="20"/>
          <w:szCs w:val="20"/>
        </w:rPr>
        <w:t>ABERTURA DOS ENVELOPES PARA CONFERÊNCIA DOS DOCUMENTOS E DECLARAÇÃO DAS CHAPAS APTAS A CONCORRER</w:t>
      </w:r>
      <w:r w:rsidRPr="00A55B10">
        <w:rPr>
          <w:rFonts w:ascii="Calibri" w:hAnsi="Calibri" w:cs="Calibri"/>
          <w:sz w:val="20"/>
          <w:szCs w:val="20"/>
        </w:rPr>
        <w:t xml:space="preserve"> </w:t>
      </w:r>
      <w:r w:rsidR="00090CFD" w:rsidRPr="00A55B10">
        <w:rPr>
          <w:rFonts w:ascii="Calibri" w:hAnsi="Calibri" w:cs="Calibri"/>
          <w:sz w:val="20"/>
          <w:szCs w:val="20"/>
        </w:rPr>
        <w:t>–</w:t>
      </w:r>
      <w:r w:rsidRPr="00A55B10">
        <w:rPr>
          <w:rFonts w:ascii="Calibri" w:hAnsi="Calibri" w:cs="Calibri"/>
          <w:sz w:val="20"/>
          <w:szCs w:val="20"/>
        </w:rPr>
        <w:t xml:space="preserve"> </w:t>
      </w:r>
      <w:r w:rsidR="00BB3437">
        <w:rPr>
          <w:rFonts w:ascii="Calibri" w:hAnsi="Calibri" w:cs="Calibri"/>
          <w:sz w:val="20"/>
          <w:szCs w:val="20"/>
        </w:rPr>
        <w:t>2</w:t>
      </w:r>
      <w:r w:rsidR="005800B1">
        <w:rPr>
          <w:rFonts w:ascii="Calibri" w:hAnsi="Calibri" w:cs="Calibri"/>
          <w:sz w:val="20"/>
          <w:szCs w:val="20"/>
        </w:rPr>
        <w:t>7</w:t>
      </w:r>
      <w:r w:rsidR="000C21C2">
        <w:rPr>
          <w:rFonts w:ascii="Calibri" w:hAnsi="Calibri" w:cs="Calibri"/>
          <w:sz w:val="20"/>
          <w:szCs w:val="20"/>
        </w:rPr>
        <w:t xml:space="preserve"> (</w:t>
      </w:r>
      <w:r w:rsidR="00BB3437">
        <w:rPr>
          <w:rFonts w:ascii="Calibri" w:hAnsi="Calibri" w:cs="Calibri"/>
          <w:sz w:val="20"/>
          <w:szCs w:val="20"/>
        </w:rPr>
        <w:t xml:space="preserve">vinte </w:t>
      </w:r>
      <w:r w:rsidR="005800B1">
        <w:rPr>
          <w:rFonts w:ascii="Calibri" w:hAnsi="Calibri" w:cs="Calibri"/>
          <w:sz w:val="20"/>
          <w:szCs w:val="20"/>
        </w:rPr>
        <w:t>e sete</w:t>
      </w:r>
      <w:r w:rsidR="000C21C2">
        <w:rPr>
          <w:rFonts w:ascii="Calibri" w:hAnsi="Calibri" w:cs="Calibri"/>
          <w:sz w:val="20"/>
          <w:szCs w:val="20"/>
        </w:rPr>
        <w:t xml:space="preserve">) de </w:t>
      </w:r>
      <w:r w:rsidR="00BB3437">
        <w:rPr>
          <w:rFonts w:ascii="Calibri" w:hAnsi="Calibri" w:cs="Calibri"/>
          <w:sz w:val="20"/>
          <w:szCs w:val="20"/>
        </w:rPr>
        <w:t>março</w:t>
      </w:r>
      <w:r w:rsidR="00BB2EB2" w:rsidRPr="00A55B10">
        <w:rPr>
          <w:rFonts w:ascii="Calibri" w:hAnsi="Calibri" w:cs="Calibri"/>
          <w:sz w:val="20"/>
          <w:szCs w:val="20"/>
        </w:rPr>
        <w:t xml:space="preserve"> </w:t>
      </w:r>
      <w:r w:rsidRPr="00A55B10">
        <w:rPr>
          <w:rFonts w:ascii="Calibri" w:hAnsi="Calibri" w:cs="Calibri"/>
          <w:sz w:val="20"/>
          <w:szCs w:val="20"/>
        </w:rPr>
        <w:t xml:space="preserve">de </w:t>
      </w:r>
      <w:r w:rsidR="005F0DB4" w:rsidRPr="00A55B10">
        <w:rPr>
          <w:rFonts w:ascii="Calibri" w:hAnsi="Calibri" w:cs="Calibri"/>
          <w:sz w:val="20"/>
          <w:szCs w:val="20"/>
        </w:rPr>
        <w:t>202</w:t>
      </w:r>
      <w:r w:rsidR="00B06EBE">
        <w:rPr>
          <w:rFonts w:ascii="Calibri" w:hAnsi="Calibri" w:cs="Calibri"/>
          <w:sz w:val="20"/>
          <w:szCs w:val="20"/>
        </w:rPr>
        <w:t>5</w:t>
      </w:r>
      <w:r w:rsidRPr="00A55B10">
        <w:rPr>
          <w:rFonts w:ascii="Calibri" w:hAnsi="Calibri" w:cs="Calibri"/>
          <w:sz w:val="20"/>
          <w:szCs w:val="20"/>
        </w:rPr>
        <w:t xml:space="preserve"> às 16h00min, podendo acompanhar pessoalmente a abertura dos envelopes os candidatos a presidente e vice de cada chapa inscrita. </w:t>
      </w:r>
    </w:p>
    <w:p w14:paraId="6008D19F" w14:textId="1D101E82" w:rsidR="00D436B5" w:rsidRPr="00A55B10" w:rsidRDefault="00D436B5" w:rsidP="00D436B5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142" w:firstLine="0"/>
        <w:jc w:val="both"/>
        <w:rPr>
          <w:rFonts w:ascii="Calibri" w:hAnsi="Calibri" w:cs="Calibri"/>
          <w:sz w:val="20"/>
          <w:szCs w:val="20"/>
        </w:rPr>
      </w:pPr>
      <w:r w:rsidRPr="00A55B10">
        <w:rPr>
          <w:rFonts w:ascii="Calibri" w:hAnsi="Calibri" w:cs="Calibri"/>
          <w:b/>
          <w:sz w:val="20"/>
          <w:szCs w:val="20"/>
        </w:rPr>
        <w:t>PRAZO LIMITE PARA IMPUGNAÇÕES</w:t>
      </w:r>
      <w:r w:rsidRPr="00A55B10">
        <w:rPr>
          <w:rFonts w:ascii="Calibri" w:hAnsi="Calibri" w:cs="Calibri"/>
          <w:sz w:val="20"/>
          <w:szCs w:val="20"/>
        </w:rPr>
        <w:t xml:space="preserve"> – até as 15h, do dia </w:t>
      </w:r>
      <w:r w:rsidR="005800B1">
        <w:rPr>
          <w:rFonts w:ascii="Calibri" w:hAnsi="Calibri" w:cs="Calibri"/>
          <w:sz w:val="20"/>
          <w:szCs w:val="20"/>
        </w:rPr>
        <w:t>28</w:t>
      </w:r>
      <w:r w:rsidR="000C21C2">
        <w:rPr>
          <w:rFonts w:ascii="Calibri" w:hAnsi="Calibri" w:cs="Calibri"/>
          <w:sz w:val="20"/>
          <w:szCs w:val="20"/>
        </w:rPr>
        <w:t xml:space="preserve"> (</w:t>
      </w:r>
      <w:r w:rsidR="005800B1">
        <w:rPr>
          <w:rFonts w:ascii="Calibri" w:hAnsi="Calibri" w:cs="Calibri"/>
          <w:sz w:val="20"/>
          <w:szCs w:val="20"/>
        </w:rPr>
        <w:t>vinte oito</w:t>
      </w:r>
      <w:r w:rsidR="000C21C2">
        <w:rPr>
          <w:rFonts w:ascii="Calibri" w:hAnsi="Calibri" w:cs="Calibri"/>
          <w:sz w:val="20"/>
          <w:szCs w:val="20"/>
        </w:rPr>
        <w:t>)</w:t>
      </w:r>
      <w:r w:rsidR="005F0DB4" w:rsidRPr="00A55B10">
        <w:rPr>
          <w:rFonts w:ascii="Calibri" w:hAnsi="Calibri" w:cs="Calibri"/>
          <w:sz w:val="20"/>
          <w:szCs w:val="20"/>
        </w:rPr>
        <w:t xml:space="preserve"> de </w:t>
      </w:r>
      <w:r w:rsidR="00BB3437">
        <w:rPr>
          <w:rFonts w:ascii="Calibri" w:hAnsi="Calibri" w:cs="Calibri"/>
          <w:sz w:val="20"/>
          <w:szCs w:val="20"/>
        </w:rPr>
        <w:t>março</w:t>
      </w:r>
      <w:r w:rsidRPr="00A55B10">
        <w:rPr>
          <w:rFonts w:ascii="Calibri" w:hAnsi="Calibri" w:cs="Calibri"/>
          <w:sz w:val="20"/>
          <w:szCs w:val="20"/>
        </w:rPr>
        <w:t xml:space="preserve"> de </w:t>
      </w:r>
      <w:r w:rsidR="005F0DB4" w:rsidRPr="00A55B10">
        <w:rPr>
          <w:rFonts w:ascii="Calibri" w:hAnsi="Calibri" w:cs="Calibri"/>
          <w:sz w:val="20"/>
          <w:szCs w:val="20"/>
        </w:rPr>
        <w:t>202</w:t>
      </w:r>
      <w:r w:rsidR="00B06EBE">
        <w:rPr>
          <w:rFonts w:ascii="Calibri" w:hAnsi="Calibri" w:cs="Calibri"/>
          <w:sz w:val="20"/>
          <w:szCs w:val="20"/>
        </w:rPr>
        <w:t>5</w:t>
      </w:r>
      <w:r w:rsidRPr="00A55B10">
        <w:rPr>
          <w:rFonts w:ascii="Calibri" w:hAnsi="Calibri" w:cs="Calibri"/>
          <w:sz w:val="20"/>
          <w:szCs w:val="20"/>
        </w:rPr>
        <w:t xml:space="preserve">, na </w:t>
      </w:r>
      <w:r w:rsidR="005654D8">
        <w:rPr>
          <w:rFonts w:ascii="Calibri" w:hAnsi="Calibri" w:cs="Calibri"/>
          <w:sz w:val="20"/>
          <w:szCs w:val="20"/>
        </w:rPr>
        <w:t>Secretaria de Cultura e Turismo</w:t>
      </w:r>
    </w:p>
    <w:p w14:paraId="4D5EA085" w14:textId="643889EC" w:rsidR="00D436B5" w:rsidRPr="00A55B10" w:rsidRDefault="00D436B5" w:rsidP="00D436B5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142" w:firstLine="0"/>
        <w:jc w:val="both"/>
        <w:rPr>
          <w:rFonts w:ascii="Calibri" w:hAnsi="Calibri" w:cs="Calibri"/>
          <w:sz w:val="20"/>
          <w:szCs w:val="20"/>
        </w:rPr>
      </w:pPr>
      <w:r w:rsidRPr="00A55B10">
        <w:rPr>
          <w:rFonts w:ascii="Calibri" w:hAnsi="Calibri" w:cs="Calibri"/>
          <w:b/>
          <w:sz w:val="20"/>
          <w:szCs w:val="20"/>
        </w:rPr>
        <w:t xml:space="preserve">DIVULGAÇÃO DAS CHAPAS APTAS A CONCORRER À ELEIÇÃO DA DIRETORIA EXECUTIVA E DO CONSELHO FISCAL </w:t>
      </w:r>
      <w:r w:rsidRPr="00A55B10">
        <w:rPr>
          <w:rFonts w:ascii="Calibri" w:hAnsi="Calibri" w:cs="Calibri"/>
          <w:sz w:val="20"/>
          <w:szCs w:val="20"/>
        </w:rPr>
        <w:t xml:space="preserve">– </w:t>
      </w:r>
      <w:r w:rsidR="005800B1">
        <w:rPr>
          <w:rFonts w:ascii="Calibri" w:hAnsi="Calibri" w:cs="Calibri"/>
          <w:sz w:val="20"/>
          <w:szCs w:val="20"/>
        </w:rPr>
        <w:t>31</w:t>
      </w:r>
      <w:r w:rsidR="000C21C2">
        <w:rPr>
          <w:rFonts w:ascii="Calibri" w:hAnsi="Calibri" w:cs="Calibri"/>
          <w:sz w:val="20"/>
          <w:szCs w:val="20"/>
        </w:rPr>
        <w:t xml:space="preserve"> (</w:t>
      </w:r>
      <w:r w:rsidR="005800B1">
        <w:rPr>
          <w:rFonts w:ascii="Calibri" w:hAnsi="Calibri" w:cs="Calibri"/>
          <w:sz w:val="20"/>
          <w:szCs w:val="20"/>
        </w:rPr>
        <w:t>trinta e um</w:t>
      </w:r>
      <w:r w:rsidR="000C21C2">
        <w:rPr>
          <w:rFonts w:ascii="Calibri" w:hAnsi="Calibri" w:cs="Calibri"/>
          <w:sz w:val="20"/>
          <w:szCs w:val="20"/>
        </w:rPr>
        <w:t>)</w:t>
      </w:r>
      <w:r w:rsidR="005F0DB4" w:rsidRPr="00A55B10">
        <w:rPr>
          <w:rFonts w:ascii="Calibri" w:hAnsi="Calibri" w:cs="Calibri"/>
          <w:sz w:val="20"/>
          <w:szCs w:val="20"/>
        </w:rPr>
        <w:t xml:space="preserve"> de</w:t>
      </w:r>
      <w:r w:rsidR="005800B1">
        <w:rPr>
          <w:rFonts w:ascii="Calibri" w:hAnsi="Calibri" w:cs="Calibri"/>
          <w:sz w:val="20"/>
          <w:szCs w:val="20"/>
        </w:rPr>
        <w:t xml:space="preserve"> março</w:t>
      </w:r>
      <w:r w:rsidR="00F8426E" w:rsidRPr="00A55B10">
        <w:rPr>
          <w:rFonts w:ascii="Calibri" w:hAnsi="Calibri" w:cs="Calibri"/>
          <w:sz w:val="20"/>
          <w:szCs w:val="20"/>
        </w:rPr>
        <w:t xml:space="preserve"> de </w:t>
      </w:r>
      <w:r w:rsidR="005F0DB4" w:rsidRPr="00A55B10">
        <w:rPr>
          <w:rFonts w:ascii="Calibri" w:hAnsi="Calibri" w:cs="Calibri"/>
          <w:sz w:val="20"/>
          <w:szCs w:val="20"/>
        </w:rPr>
        <w:t>202</w:t>
      </w:r>
      <w:r w:rsidR="00B06EBE">
        <w:rPr>
          <w:rFonts w:ascii="Calibri" w:hAnsi="Calibri" w:cs="Calibri"/>
          <w:sz w:val="20"/>
          <w:szCs w:val="20"/>
        </w:rPr>
        <w:t>5</w:t>
      </w:r>
      <w:r w:rsidRPr="00A55B10">
        <w:rPr>
          <w:rFonts w:ascii="Calibri" w:hAnsi="Calibri" w:cs="Calibri"/>
          <w:sz w:val="20"/>
          <w:szCs w:val="20"/>
        </w:rPr>
        <w:t>, através dos meios de comunicação existentes no município e/ou edital.</w:t>
      </w:r>
    </w:p>
    <w:p w14:paraId="4240ED67" w14:textId="63CCB260" w:rsidR="00D436B5" w:rsidRPr="00A55B10" w:rsidRDefault="00D436B5" w:rsidP="00D436B5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142" w:firstLine="0"/>
        <w:jc w:val="both"/>
        <w:rPr>
          <w:rFonts w:ascii="Calibri" w:hAnsi="Calibri" w:cs="Calibri"/>
          <w:sz w:val="20"/>
          <w:szCs w:val="20"/>
        </w:rPr>
      </w:pPr>
      <w:r w:rsidRPr="00A55B10">
        <w:rPr>
          <w:rFonts w:ascii="Calibri" w:hAnsi="Calibri" w:cs="Calibri"/>
          <w:b/>
          <w:sz w:val="20"/>
          <w:szCs w:val="20"/>
        </w:rPr>
        <w:t>REALIZAÇÃO DA ELEIÇÃO</w:t>
      </w:r>
      <w:r w:rsidRPr="00A55B10">
        <w:rPr>
          <w:rFonts w:ascii="Calibri" w:hAnsi="Calibri" w:cs="Calibri"/>
          <w:sz w:val="20"/>
          <w:szCs w:val="20"/>
        </w:rPr>
        <w:t xml:space="preserve"> – </w:t>
      </w:r>
      <w:r w:rsidR="003940E3" w:rsidRPr="00A55B10">
        <w:rPr>
          <w:rFonts w:ascii="Calibri" w:hAnsi="Calibri" w:cs="Calibri"/>
          <w:sz w:val="20"/>
          <w:szCs w:val="20"/>
        </w:rPr>
        <w:t xml:space="preserve"> </w:t>
      </w:r>
      <w:r w:rsidR="00B519D5">
        <w:rPr>
          <w:rFonts w:ascii="Calibri" w:hAnsi="Calibri" w:cs="Calibri"/>
          <w:sz w:val="20"/>
          <w:szCs w:val="20"/>
        </w:rPr>
        <w:t>03</w:t>
      </w:r>
      <w:r w:rsidR="000C21C2">
        <w:rPr>
          <w:rFonts w:ascii="Calibri" w:hAnsi="Calibri" w:cs="Calibri"/>
          <w:sz w:val="20"/>
          <w:szCs w:val="20"/>
        </w:rPr>
        <w:t xml:space="preserve"> (</w:t>
      </w:r>
      <w:r w:rsidR="00B06EBE">
        <w:rPr>
          <w:rFonts w:ascii="Calibri" w:hAnsi="Calibri" w:cs="Calibri"/>
          <w:sz w:val="20"/>
          <w:szCs w:val="20"/>
        </w:rPr>
        <w:t>t</w:t>
      </w:r>
      <w:r w:rsidR="00B519D5">
        <w:rPr>
          <w:rFonts w:ascii="Calibri" w:hAnsi="Calibri" w:cs="Calibri"/>
          <w:sz w:val="20"/>
          <w:szCs w:val="20"/>
        </w:rPr>
        <w:t xml:space="preserve">rês </w:t>
      </w:r>
      <w:r w:rsidR="000C21C2">
        <w:rPr>
          <w:rFonts w:ascii="Calibri" w:hAnsi="Calibri" w:cs="Calibri"/>
          <w:sz w:val="20"/>
          <w:szCs w:val="20"/>
        </w:rPr>
        <w:t xml:space="preserve">) </w:t>
      </w:r>
      <w:r w:rsidR="003940E3" w:rsidRPr="00A55B10">
        <w:rPr>
          <w:rFonts w:ascii="Calibri" w:hAnsi="Calibri" w:cs="Calibri"/>
          <w:sz w:val="20"/>
          <w:szCs w:val="20"/>
        </w:rPr>
        <w:t xml:space="preserve">de </w:t>
      </w:r>
      <w:r w:rsidR="00B519D5">
        <w:rPr>
          <w:rFonts w:ascii="Calibri" w:hAnsi="Calibri" w:cs="Calibri"/>
          <w:sz w:val="20"/>
          <w:szCs w:val="20"/>
        </w:rPr>
        <w:t>abril</w:t>
      </w:r>
      <w:r w:rsidRPr="00A55B10">
        <w:rPr>
          <w:rFonts w:ascii="Calibri" w:hAnsi="Calibri" w:cs="Calibri"/>
          <w:sz w:val="20"/>
          <w:szCs w:val="20"/>
        </w:rPr>
        <w:t xml:space="preserve"> de 20</w:t>
      </w:r>
      <w:r w:rsidR="003940E3" w:rsidRPr="00A55B10">
        <w:rPr>
          <w:rFonts w:ascii="Calibri" w:hAnsi="Calibri" w:cs="Calibri"/>
          <w:sz w:val="20"/>
          <w:szCs w:val="20"/>
        </w:rPr>
        <w:t>2</w:t>
      </w:r>
      <w:r w:rsidR="00B06EBE">
        <w:rPr>
          <w:rFonts w:ascii="Calibri" w:hAnsi="Calibri" w:cs="Calibri"/>
          <w:sz w:val="20"/>
          <w:szCs w:val="20"/>
        </w:rPr>
        <w:t>5</w:t>
      </w:r>
      <w:r w:rsidRPr="00A55B10">
        <w:rPr>
          <w:rFonts w:ascii="Calibri" w:hAnsi="Calibri" w:cs="Calibri"/>
          <w:sz w:val="20"/>
          <w:szCs w:val="20"/>
        </w:rPr>
        <w:t xml:space="preserve">, na sede da </w:t>
      </w:r>
      <w:r w:rsidR="00090CFD" w:rsidRPr="00A55B10">
        <w:rPr>
          <w:rFonts w:ascii="Calibri" w:hAnsi="Calibri" w:cs="Calibri"/>
          <w:sz w:val="20"/>
          <w:szCs w:val="20"/>
        </w:rPr>
        <w:t>Banda Musical São Sebastião</w:t>
      </w:r>
      <w:r w:rsidRPr="00A55B10">
        <w:rPr>
          <w:rFonts w:ascii="Calibri" w:hAnsi="Calibri" w:cs="Calibri"/>
          <w:sz w:val="20"/>
          <w:szCs w:val="20"/>
        </w:rPr>
        <w:t>, no horário compreendido entre 18</w:t>
      </w:r>
      <w:r w:rsidR="00B519D5">
        <w:rPr>
          <w:rFonts w:ascii="Calibri" w:hAnsi="Calibri" w:cs="Calibri"/>
          <w:sz w:val="20"/>
          <w:szCs w:val="20"/>
        </w:rPr>
        <w:t>:00h</w:t>
      </w:r>
      <w:r w:rsidRPr="00A55B10">
        <w:rPr>
          <w:rFonts w:ascii="Calibri" w:hAnsi="Calibri" w:cs="Calibri"/>
          <w:sz w:val="20"/>
          <w:szCs w:val="20"/>
        </w:rPr>
        <w:t xml:space="preserve"> e 20</w:t>
      </w:r>
      <w:r w:rsidR="00B519D5">
        <w:rPr>
          <w:rFonts w:ascii="Calibri" w:hAnsi="Calibri" w:cs="Calibri"/>
          <w:sz w:val="20"/>
          <w:szCs w:val="20"/>
        </w:rPr>
        <w:t>:00h</w:t>
      </w:r>
      <w:r w:rsidRPr="00A55B10">
        <w:rPr>
          <w:rFonts w:ascii="Calibri" w:hAnsi="Calibri" w:cs="Calibri"/>
          <w:sz w:val="20"/>
          <w:szCs w:val="20"/>
        </w:rPr>
        <w:t>, sendo que ao término do horário, deverão ser distribuídas senhas aos votantes que ainda permanecerem na fila, devendo a senha nº 01 ser entregue ao último da fila.</w:t>
      </w:r>
    </w:p>
    <w:p w14:paraId="4FE04F26" w14:textId="625EEAAC" w:rsidR="00D436B5" w:rsidRPr="00A55B10" w:rsidRDefault="00D436B5" w:rsidP="00D436B5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142" w:firstLine="0"/>
        <w:jc w:val="both"/>
        <w:rPr>
          <w:rFonts w:ascii="Calibri" w:hAnsi="Calibri" w:cs="Calibri"/>
          <w:sz w:val="20"/>
          <w:szCs w:val="20"/>
        </w:rPr>
      </w:pPr>
      <w:r w:rsidRPr="00A55B10">
        <w:rPr>
          <w:rFonts w:ascii="Calibri" w:hAnsi="Calibri" w:cs="Calibri"/>
          <w:b/>
          <w:sz w:val="20"/>
          <w:szCs w:val="20"/>
        </w:rPr>
        <w:t>DECLARAÇÃO DA CHAPA VENCEDORA</w:t>
      </w:r>
      <w:r w:rsidR="00CA02FA" w:rsidRPr="00A55B10">
        <w:rPr>
          <w:rFonts w:ascii="Calibri" w:hAnsi="Calibri" w:cs="Calibri"/>
          <w:b/>
          <w:sz w:val="20"/>
          <w:szCs w:val="20"/>
        </w:rPr>
        <w:t xml:space="preserve"> </w:t>
      </w:r>
      <w:r w:rsidRPr="00A55B10">
        <w:rPr>
          <w:rFonts w:ascii="Calibri" w:hAnsi="Calibri" w:cs="Calibri"/>
          <w:sz w:val="20"/>
          <w:szCs w:val="20"/>
        </w:rPr>
        <w:t xml:space="preserve"> – </w:t>
      </w:r>
      <w:r w:rsidR="00B519D5">
        <w:rPr>
          <w:rFonts w:ascii="Calibri" w:hAnsi="Calibri" w:cs="Calibri"/>
          <w:sz w:val="20"/>
          <w:szCs w:val="20"/>
        </w:rPr>
        <w:t>03</w:t>
      </w:r>
      <w:r w:rsidR="000C21C2">
        <w:rPr>
          <w:rFonts w:ascii="Calibri" w:hAnsi="Calibri" w:cs="Calibri"/>
          <w:sz w:val="20"/>
          <w:szCs w:val="20"/>
        </w:rPr>
        <w:t xml:space="preserve"> (</w:t>
      </w:r>
      <w:r w:rsidR="000A60C4">
        <w:rPr>
          <w:rFonts w:ascii="Calibri" w:hAnsi="Calibri" w:cs="Calibri"/>
          <w:sz w:val="20"/>
          <w:szCs w:val="20"/>
        </w:rPr>
        <w:t>tr</w:t>
      </w:r>
      <w:r w:rsidR="00B519D5">
        <w:rPr>
          <w:rFonts w:ascii="Calibri" w:hAnsi="Calibri" w:cs="Calibri"/>
          <w:sz w:val="20"/>
          <w:szCs w:val="20"/>
        </w:rPr>
        <w:t>ês</w:t>
      </w:r>
      <w:r w:rsidR="000C21C2">
        <w:rPr>
          <w:rFonts w:ascii="Calibri" w:hAnsi="Calibri" w:cs="Calibri"/>
          <w:sz w:val="20"/>
          <w:szCs w:val="20"/>
        </w:rPr>
        <w:t>)</w:t>
      </w:r>
      <w:r w:rsidR="003940E3" w:rsidRPr="00A55B10">
        <w:rPr>
          <w:rFonts w:ascii="Calibri" w:hAnsi="Calibri" w:cs="Calibri"/>
          <w:sz w:val="20"/>
          <w:szCs w:val="20"/>
        </w:rPr>
        <w:t xml:space="preserve"> de </w:t>
      </w:r>
      <w:r w:rsidR="00B519D5">
        <w:rPr>
          <w:rFonts w:ascii="Calibri" w:hAnsi="Calibri" w:cs="Calibri"/>
          <w:sz w:val="20"/>
          <w:szCs w:val="20"/>
        </w:rPr>
        <w:t>abril</w:t>
      </w:r>
      <w:r w:rsidRPr="00A55B10">
        <w:rPr>
          <w:rFonts w:ascii="Calibri" w:hAnsi="Calibri" w:cs="Calibri"/>
          <w:sz w:val="20"/>
          <w:szCs w:val="20"/>
        </w:rPr>
        <w:t xml:space="preserve"> de </w:t>
      </w:r>
      <w:r w:rsidR="003940E3" w:rsidRPr="00A55B10">
        <w:rPr>
          <w:rFonts w:ascii="Calibri" w:hAnsi="Calibri" w:cs="Calibri"/>
          <w:sz w:val="20"/>
          <w:szCs w:val="20"/>
        </w:rPr>
        <w:t>202</w:t>
      </w:r>
      <w:r w:rsidR="000A60C4">
        <w:rPr>
          <w:rFonts w:ascii="Calibri" w:hAnsi="Calibri" w:cs="Calibri"/>
          <w:sz w:val="20"/>
          <w:szCs w:val="20"/>
        </w:rPr>
        <w:t>5</w:t>
      </w:r>
      <w:r w:rsidR="008E6D32" w:rsidRPr="00A55B10">
        <w:rPr>
          <w:rFonts w:ascii="Calibri" w:hAnsi="Calibri" w:cs="Calibri"/>
          <w:sz w:val="20"/>
          <w:szCs w:val="20"/>
        </w:rPr>
        <w:t>.</w:t>
      </w:r>
    </w:p>
    <w:p w14:paraId="6B4950A0" w14:textId="12B59D36" w:rsidR="00CA02FA" w:rsidRPr="00A55B10" w:rsidRDefault="00CA02FA" w:rsidP="00D436B5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142" w:firstLine="0"/>
        <w:jc w:val="both"/>
        <w:rPr>
          <w:rFonts w:ascii="Calibri" w:hAnsi="Calibri" w:cs="Calibri"/>
          <w:sz w:val="20"/>
          <w:szCs w:val="20"/>
        </w:rPr>
      </w:pPr>
      <w:r w:rsidRPr="00A55B10">
        <w:rPr>
          <w:rFonts w:ascii="Calibri" w:hAnsi="Calibri" w:cs="Calibri"/>
          <w:b/>
          <w:sz w:val="20"/>
          <w:szCs w:val="20"/>
        </w:rPr>
        <w:t xml:space="preserve">POSSE DA DIRETORIA – </w:t>
      </w:r>
      <w:r w:rsidR="00B519D5">
        <w:rPr>
          <w:rFonts w:ascii="Calibri" w:hAnsi="Calibri" w:cs="Calibri"/>
          <w:b/>
          <w:sz w:val="20"/>
          <w:szCs w:val="20"/>
        </w:rPr>
        <w:t>0</w:t>
      </w:r>
      <w:r w:rsidR="000A60C4">
        <w:rPr>
          <w:rFonts w:ascii="Calibri" w:hAnsi="Calibri" w:cs="Calibri"/>
          <w:b/>
          <w:sz w:val="20"/>
          <w:szCs w:val="20"/>
        </w:rPr>
        <w:t>3</w:t>
      </w:r>
      <w:r w:rsidR="000C21C2">
        <w:rPr>
          <w:rFonts w:ascii="Calibri" w:hAnsi="Calibri" w:cs="Calibri"/>
          <w:b/>
          <w:sz w:val="20"/>
          <w:szCs w:val="20"/>
        </w:rPr>
        <w:t xml:space="preserve"> (</w:t>
      </w:r>
      <w:r w:rsidR="000A60C4">
        <w:rPr>
          <w:rFonts w:ascii="Calibri" w:hAnsi="Calibri" w:cs="Calibri"/>
          <w:b/>
          <w:sz w:val="20"/>
          <w:szCs w:val="20"/>
        </w:rPr>
        <w:t>tr</w:t>
      </w:r>
      <w:r w:rsidR="00B519D5">
        <w:rPr>
          <w:rFonts w:ascii="Calibri" w:hAnsi="Calibri" w:cs="Calibri"/>
          <w:b/>
          <w:sz w:val="20"/>
          <w:szCs w:val="20"/>
        </w:rPr>
        <w:t>ês</w:t>
      </w:r>
      <w:r w:rsidR="000C21C2">
        <w:rPr>
          <w:rFonts w:ascii="Calibri" w:hAnsi="Calibri" w:cs="Calibri"/>
          <w:b/>
          <w:sz w:val="20"/>
          <w:szCs w:val="20"/>
        </w:rPr>
        <w:t>)</w:t>
      </w:r>
      <w:r w:rsidR="003940E3" w:rsidRPr="00A55B10">
        <w:rPr>
          <w:rFonts w:ascii="Calibri" w:hAnsi="Calibri" w:cs="Calibri"/>
          <w:b/>
          <w:sz w:val="20"/>
          <w:szCs w:val="20"/>
        </w:rPr>
        <w:t xml:space="preserve"> de </w:t>
      </w:r>
      <w:r w:rsidR="00B519D5">
        <w:rPr>
          <w:rFonts w:ascii="Calibri" w:hAnsi="Calibri" w:cs="Calibri"/>
          <w:b/>
          <w:sz w:val="20"/>
          <w:szCs w:val="20"/>
        </w:rPr>
        <w:t>abril</w:t>
      </w:r>
      <w:r w:rsidR="003940E3" w:rsidRPr="00A55B10">
        <w:rPr>
          <w:rFonts w:ascii="Calibri" w:hAnsi="Calibri" w:cs="Calibri"/>
          <w:b/>
          <w:sz w:val="20"/>
          <w:szCs w:val="20"/>
        </w:rPr>
        <w:t xml:space="preserve"> de 202</w:t>
      </w:r>
      <w:r w:rsidR="000A60C4">
        <w:rPr>
          <w:rFonts w:ascii="Calibri" w:hAnsi="Calibri" w:cs="Calibri"/>
          <w:b/>
          <w:sz w:val="20"/>
          <w:szCs w:val="20"/>
        </w:rPr>
        <w:t>5</w:t>
      </w:r>
      <w:r w:rsidR="003940E3" w:rsidRPr="00A55B10">
        <w:rPr>
          <w:rFonts w:ascii="Calibri" w:hAnsi="Calibri" w:cs="Calibri"/>
          <w:b/>
          <w:sz w:val="20"/>
          <w:szCs w:val="20"/>
        </w:rPr>
        <w:t xml:space="preserve"> após apuração na Sede da Banda Musical São Sebastião</w:t>
      </w:r>
    </w:p>
    <w:p w14:paraId="76A6F292" w14:textId="77777777" w:rsidR="00926F3B" w:rsidRDefault="00D436B5" w:rsidP="00D436B5">
      <w:pPr>
        <w:pStyle w:val="PargrafodaLista"/>
        <w:spacing w:line="360" w:lineRule="auto"/>
        <w:ind w:left="0"/>
        <w:jc w:val="both"/>
        <w:rPr>
          <w:rFonts w:ascii="Calibri" w:hAnsi="Calibri" w:cs="Calibri"/>
          <w:sz w:val="20"/>
          <w:szCs w:val="20"/>
        </w:rPr>
      </w:pPr>
      <w:r w:rsidRPr="00A55B10">
        <w:rPr>
          <w:rFonts w:ascii="Calibri" w:hAnsi="Calibri" w:cs="Calibri"/>
          <w:sz w:val="20"/>
          <w:szCs w:val="20"/>
        </w:rPr>
        <w:t xml:space="preserve">E para que chegue ao conhecimento de todos, especialmente aos associados da </w:t>
      </w:r>
      <w:r w:rsidR="00090CFD" w:rsidRPr="00A55B10">
        <w:rPr>
          <w:rFonts w:ascii="Calibri" w:hAnsi="Calibri" w:cs="Calibri"/>
          <w:sz w:val="20"/>
          <w:szCs w:val="20"/>
        </w:rPr>
        <w:t>Banda Musical São Sebastião</w:t>
      </w:r>
      <w:r w:rsidRPr="00A55B10">
        <w:rPr>
          <w:rFonts w:ascii="Calibri" w:hAnsi="Calibri" w:cs="Calibri"/>
          <w:sz w:val="20"/>
          <w:szCs w:val="20"/>
        </w:rPr>
        <w:t>, o presente edital será afixado em locais públicos.</w:t>
      </w:r>
    </w:p>
    <w:p w14:paraId="7DB4D355" w14:textId="77777777" w:rsidR="000C21C2" w:rsidRPr="00A55B10" w:rsidRDefault="000C21C2" w:rsidP="00D436B5">
      <w:pPr>
        <w:pStyle w:val="PargrafodaLista"/>
        <w:spacing w:line="360" w:lineRule="auto"/>
        <w:ind w:left="0"/>
        <w:jc w:val="both"/>
        <w:rPr>
          <w:rFonts w:ascii="Calibri" w:hAnsi="Calibri" w:cs="Calibri"/>
          <w:sz w:val="20"/>
          <w:szCs w:val="20"/>
        </w:rPr>
      </w:pPr>
    </w:p>
    <w:p w14:paraId="1D1C4D4E" w14:textId="77777777" w:rsidR="00F8426E" w:rsidRPr="00A55B10" w:rsidRDefault="00F8426E" w:rsidP="00D436B5">
      <w:pPr>
        <w:pStyle w:val="PargrafodaLista"/>
        <w:spacing w:line="360" w:lineRule="auto"/>
        <w:ind w:left="0"/>
        <w:jc w:val="right"/>
        <w:rPr>
          <w:rFonts w:ascii="Calibri" w:hAnsi="Calibri" w:cs="Calibri"/>
          <w:sz w:val="20"/>
          <w:szCs w:val="20"/>
        </w:rPr>
      </w:pPr>
    </w:p>
    <w:p w14:paraId="61CE72B0" w14:textId="20D1359B" w:rsidR="00F8426E" w:rsidRPr="00A55B10" w:rsidRDefault="00D436B5" w:rsidP="003940E3">
      <w:pPr>
        <w:pStyle w:val="PargrafodaLista"/>
        <w:spacing w:line="360" w:lineRule="auto"/>
        <w:ind w:left="0"/>
        <w:jc w:val="right"/>
        <w:rPr>
          <w:rFonts w:ascii="Calibri" w:hAnsi="Calibri" w:cs="Calibri"/>
          <w:sz w:val="20"/>
          <w:szCs w:val="20"/>
        </w:rPr>
      </w:pPr>
      <w:r w:rsidRPr="00A55B10">
        <w:rPr>
          <w:rFonts w:ascii="Calibri" w:hAnsi="Calibri" w:cs="Calibri"/>
          <w:sz w:val="20"/>
          <w:szCs w:val="20"/>
        </w:rPr>
        <w:t>Afonso Cláudio,</w:t>
      </w:r>
      <w:r w:rsidR="00A47F98">
        <w:rPr>
          <w:rFonts w:ascii="Calibri" w:hAnsi="Calibri" w:cs="Calibri"/>
          <w:sz w:val="20"/>
          <w:szCs w:val="20"/>
        </w:rPr>
        <w:t xml:space="preserve"> </w:t>
      </w:r>
      <w:r w:rsidR="006D2B0A">
        <w:rPr>
          <w:rFonts w:ascii="Calibri" w:hAnsi="Calibri" w:cs="Calibri"/>
          <w:sz w:val="20"/>
          <w:szCs w:val="20"/>
        </w:rPr>
        <w:t xml:space="preserve">24 </w:t>
      </w:r>
      <w:r w:rsidR="003940E3" w:rsidRPr="00A55B10">
        <w:rPr>
          <w:rFonts w:ascii="Calibri" w:hAnsi="Calibri" w:cs="Calibri"/>
          <w:sz w:val="20"/>
          <w:szCs w:val="20"/>
        </w:rPr>
        <w:t xml:space="preserve">de </w:t>
      </w:r>
      <w:r w:rsidR="00B519D5">
        <w:rPr>
          <w:rFonts w:ascii="Calibri" w:hAnsi="Calibri" w:cs="Calibri"/>
          <w:sz w:val="20"/>
          <w:szCs w:val="20"/>
        </w:rPr>
        <w:t>Março</w:t>
      </w:r>
      <w:r w:rsidRPr="00A55B10">
        <w:rPr>
          <w:rFonts w:ascii="Calibri" w:hAnsi="Calibri" w:cs="Calibri"/>
          <w:sz w:val="20"/>
          <w:szCs w:val="20"/>
        </w:rPr>
        <w:t xml:space="preserve"> de 20</w:t>
      </w:r>
      <w:r w:rsidR="003940E3" w:rsidRPr="00A55B10">
        <w:rPr>
          <w:rFonts w:ascii="Calibri" w:hAnsi="Calibri" w:cs="Calibri"/>
          <w:sz w:val="20"/>
          <w:szCs w:val="20"/>
        </w:rPr>
        <w:t>2</w:t>
      </w:r>
      <w:r w:rsidR="000A60C4">
        <w:rPr>
          <w:rFonts w:ascii="Calibri" w:hAnsi="Calibri" w:cs="Calibri"/>
          <w:sz w:val="20"/>
          <w:szCs w:val="20"/>
        </w:rPr>
        <w:t>5</w:t>
      </w:r>
      <w:r w:rsidRPr="00A55B10">
        <w:rPr>
          <w:rFonts w:ascii="Calibri" w:hAnsi="Calibri" w:cs="Calibri"/>
          <w:sz w:val="20"/>
          <w:szCs w:val="20"/>
        </w:rPr>
        <w:t>.</w:t>
      </w:r>
    </w:p>
    <w:p w14:paraId="7A3306DE" w14:textId="77777777" w:rsidR="000C21C2" w:rsidRPr="00A55B10" w:rsidRDefault="000C21C2" w:rsidP="00A47F98">
      <w:pPr>
        <w:pStyle w:val="PargrafodaLista"/>
        <w:spacing w:line="360" w:lineRule="auto"/>
        <w:ind w:left="0"/>
        <w:rPr>
          <w:rFonts w:ascii="Calibri" w:hAnsi="Calibri" w:cs="Calibri"/>
          <w:b/>
          <w:sz w:val="20"/>
          <w:szCs w:val="20"/>
        </w:rPr>
      </w:pPr>
    </w:p>
    <w:p w14:paraId="52A9A20E" w14:textId="73BE373A" w:rsidR="00F8426E" w:rsidRDefault="0090514D" w:rsidP="006D2B0A">
      <w:pPr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Fernando de Bulhões Pádua de Souza</w:t>
      </w:r>
    </w:p>
    <w:p w14:paraId="02DF436C" w14:textId="7B0C4573" w:rsidR="0090514D" w:rsidRPr="006D2B0A" w:rsidRDefault="0090514D" w:rsidP="006D2B0A">
      <w:pPr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Presidente da Banda Musical São Sebastião</w:t>
      </w:r>
    </w:p>
    <w:sectPr w:rsidR="0090514D" w:rsidRPr="006D2B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53473"/>
    <w:multiLevelType w:val="hybridMultilevel"/>
    <w:tmpl w:val="A2B4612E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95128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6B5"/>
    <w:rsid w:val="00090CFD"/>
    <w:rsid w:val="000A60C4"/>
    <w:rsid w:val="000C21C2"/>
    <w:rsid w:val="001A5FE6"/>
    <w:rsid w:val="00205755"/>
    <w:rsid w:val="00225026"/>
    <w:rsid w:val="002C730D"/>
    <w:rsid w:val="00375946"/>
    <w:rsid w:val="003940E3"/>
    <w:rsid w:val="004D5FA9"/>
    <w:rsid w:val="005654D8"/>
    <w:rsid w:val="005800B1"/>
    <w:rsid w:val="00584300"/>
    <w:rsid w:val="00596F18"/>
    <w:rsid w:val="005F0DB4"/>
    <w:rsid w:val="006D2B0A"/>
    <w:rsid w:val="00757CB9"/>
    <w:rsid w:val="00764A89"/>
    <w:rsid w:val="00776ABA"/>
    <w:rsid w:val="007F7E96"/>
    <w:rsid w:val="00831001"/>
    <w:rsid w:val="008E6D32"/>
    <w:rsid w:val="0090514D"/>
    <w:rsid w:val="00926F3B"/>
    <w:rsid w:val="00A156E3"/>
    <w:rsid w:val="00A47F98"/>
    <w:rsid w:val="00A55B10"/>
    <w:rsid w:val="00B06EBE"/>
    <w:rsid w:val="00B519D5"/>
    <w:rsid w:val="00B74104"/>
    <w:rsid w:val="00BB2EB2"/>
    <w:rsid w:val="00BB3437"/>
    <w:rsid w:val="00BD0BE4"/>
    <w:rsid w:val="00C06685"/>
    <w:rsid w:val="00CA02FA"/>
    <w:rsid w:val="00D436B5"/>
    <w:rsid w:val="00F8426E"/>
    <w:rsid w:val="00FD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13541"/>
  <w15:chartTrackingRefBased/>
  <w15:docId w15:val="{5231A048-F6A5-4CEF-AEEC-F22DF51D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6B5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436B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E6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6D32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350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Balbino</dc:creator>
  <cp:keywords/>
  <dc:description/>
  <cp:lastModifiedBy>Ti</cp:lastModifiedBy>
  <cp:revision>32</cp:revision>
  <cp:lastPrinted>2021-02-18T15:04:00Z</cp:lastPrinted>
  <dcterms:created xsi:type="dcterms:W3CDTF">2021-02-17T20:21:00Z</dcterms:created>
  <dcterms:modified xsi:type="dcterms:W3CDTF">2025-03-24T17:46:00Z</dcterms:modified>
</cp:coreProperties>
</file>