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BF685D" w14:textId="04796E70" w:rsidR="00FF186D" w:rsidRPr="00D5261C" w:rsidRDefault="00D5261C" w:rsidP="00D5261C">
      <w:pPr>
        <w:pStyle w:val="textocentralizado"/>
        <w:spacing w:before="0" w:beforeAutospacing="0" w:after="0" w:afterAutospacing="0" w:line="360" w:lineRule="auto"/>
        <w:ind w:right="120"/>
        <w:jc w:val="both"/>
        <w:rPr>
          <w:rFonts w:ascii="Arial" w:hAnsi="Arial" w:cs="Arial"/>
          <w:caps/>
          <w:color w:val="000000"/>
        </w:rPr>
      </w:pPr>
      <w:r w:rsidRPr="00D5261C">
        <w:rPr>
          <w:rStyle w:val="Forte"/>
          <w:rFonts w:ascii="Arial" w:hAnsi="Arial" w:cs="Arial"/>
          <w:color w:val="000000"/>
        </w:rPr>
        <w:t xml:space="preserve">EDITAL DE CHAMAMENTO PÚBLICO Nº </w:t>
      </w:r>
      <w:r>
        <w:rPr>
          <w:rStyle w:val="Forte"/>
          <w:rFonts w:ascii="Arial" w:hAnsi="Arial" w:cs="Arial"/>
          <w:color w:val="000000"/>
        </w:rPr>
        <w:t>0</w:t>
      </w:r>
      <w:r w:rsidRPr="00D5261C">
        <w:rPr>
          <w:rStyle w:val="Forte"/>
          <w:rFonts w:ascii="Arial" w:hAnsi="Arial" w:cs="Arial"/>
          <w:color w:val="000000"/>
        </w:rPr>
        <w:t xml:space="preserve">03/2023 - </w:t>
      </w:r>
      <w:r w:rsidR="00FF186D" w:rsidRPr="00D5261C">
        <w:rPr>
          <w:rStyle w:val="Forte"/>
          <w:rFonts w:ascii="Arial" w:hAnsi="Arial" w:cs="Arial"/>
          <w:caps/>
          <w:color w:val="000000"/>
        </w:rPr>
        <w:t xml:space="preserve">PARA FOMENTO À EXECUÇÃO DE AÇÕES CULTURAIS </w:t>
      </w:r>
      <w:r w:rsidR="007B6A3D" w:rsidRPr="00D5261C">
        <w:rPr>
          <w:rStyle w:val="Forte"/>
          <w:rFonts w:ascii="Arial" w:hAnsi="Arial" w:cs="Arial"/>
          <w:caps/>
          <w:color w:val="000000"/>
        </w:rPr>
        <w:t>“demais áreas culturais”</w:t>
      </w:r>
      <w:r w:rsidR="00FF186D" w:rsidRPr="00D5261C">
        <w:rPr>
          <w:rStyle w:val="Forte"/>
          <w:rFonts w:ascii="Arial" w:hAnsi="Arial" w:cs="Arial"/>
          <w:caps/>
          <w:color w:val="000000"/>
        </w:rPr>
        <w:t xml:space="preserve"> (APOIO DIRETO A PROJETOS)</w:t>
      </w:r>
    </w:p>
    <w:p w14:paraId="50F476BA" w14:textId="77777777" w:rsidR="00FF186D" w:rsidRPr="00D5261C" w:rsidRDefault="00FF186D" w:rsidP="00D5261C">
      <w:pPr>
        <w:pStyle w:val="textocentralizado"/>
        <w:spacing w:before="0" w:beforeAutospacing="0" w:after="0" w:afterAutospacing="0" w:line="360" w:lineRule="auto"/>
        <w:ind w:left="120" w:right="120"/>
        <w:jc w:val="center"/>
        <w:rPr>
          <w:rFonts w:ascii="Arial" w:hAnsi="Arial" w:cs="Arial"/>
          <w:color w:val="000000"/>
        </w:rPr>
      </w:pPr>
      <w:r w:rsidRPr="00D5261C">
        <w:rPr>
          <w:rFonts w:ascii="Arial" w:hAnsi="Arial" w:cs="Arial"/>
          <w:color w:val="000000"/>
        </w:rPr>
        <w:t> </w:t>
      </w:r>
    </w:p>
    <w:p w14:paraId="1AFED6B7" w14:textId="77777777" w:rsidR="00FF186D" w:rsidRPr="00D5261C" w:rsidRDefault="00FF186D" w:rsidP="00D5261C">
      <w:pPr>
        <w:pStyle w:val="textojustificado"/>
        <w:spacing w:before="0" w:beforeAutospacing="0" w:after="0" w:afterAutospacing="0" w:line="360" w:lineRule="auto"/>
        <w:ind w:right="120"/>
        <w:jc w:val="both"/>
        <w:rPr>
          <w:rFonts w:ascii="Arial" w:hAnsi="Arial" w:cs="Arial"/>
          <w:color w:val="000000"/>
        </w:rPr>
      </w:pPr>
      <w:r w:rsidRPr="00D5261C">
        <w:rPr>
          <w:rFonts w:ascii="Arial" w:hAnsi="Arial" w:cs="Arial"/>
          <w:color w:val="000000"/>
        </w:rPr>
        <w:t> </w:t>
      </w:r>
    </w:p>
    <w:p w14:paraId="6D281509" w14:textId="77777777" w:rsidR="00FF186D" w:rsidRPr="00D5261C" w:rsidRDefault="00FF186D" w:rsidP="00D5261C">
      <w:pPr>
        <w:pStyle w:val="textocentralizado"/>
        <w:spacing w:before="0" w:beforeAutospacing="0" w:after="0" w:afterAutospacing="0" w:line="360" w:lineRule="auto"/>
        <w:ind w:left="3540" w:right="120"/>
        <w:jc w:val="both"/>
        <w:rPr>
          <w:rFonts w:ascii="Arial" w:hAnsi="Arial" w:cs="Arial"/>
          <w:color w:val="000000"/>
        </w:rPr>
      </w:pPr>
      <w:r w:rsidRPr="00D5261C">
        <w:rPr>
          <w:rStyle w:val="Forte"/>
          <w:rFonts w:ascii="Arial" w:hAnsi="Arial" w:cs="Arial"/>
          <w:color w:val="000000"/>
        </w:rPr>
        <w:t>EDITAL DE SELEÇÃO DE PROJETOS PARA FIRMAR TERMO DE EXECUÇÃO CULTURAL COM RECURSOS DA COMPLEMENTAR 195/2022 (LEI PAULO GUSTAVO) - AUDIOVISUAL</w:t>
      </w:r>
    </w:p>
    <w:p w14:paraId="35BBF215" w14:textId="77777777" w:rsidR="00FF186D" w:rsidRPr="00D5261C" w:rsidRDefault="00FF186D" w:rsidP="00D5261C">
      <w:pPr>
        <w:pStyle w:val="textocentralizado"/>
        <w:spacing w:before="0" w:beforeAutospacing="0" w:after="0" w:afterAutospacing="0" w:line="360" w:lineRule="auto"/>
        <w:ind w:left="120" w:right="120"/>
        <w:jc w:val="center"/>
        <w:rPr>
          <w:rFonts w:ascii="Arial" w:hAnsi="Arial" w:cs="Arial"/>
          <w:color w:val="000000"/>
        </w:rPr>
      </w:pPr>
      <w:r w:rsidRPr="00D5261C">
        <w:rPr>
          <w:rFonts w:ascii="Arial" w:hAnsi="Arial" w:cs="Arial"/>
          <w:color w:val="000000"/>
        </w:rPr>
        <w:t> </w:t>
      </w:r>
    </w:p>
    <w:p w14:paraId="4BC82CA5" w14:textId="77777777" w:rsidR="001553EE" w:rsidRPr="00D5261C" w:rsidRDefault="001553EE" w:rsidP="00D5261C">
      <w:pPr>
        <w:pStyle w:val="textojustificado"/>
        <w:spacing w:before="0" w:beforeAutospacing="0" w:after="0" w:afterAutospacing="0" w:line="360" w:lineRule="auto"/>
        <w:ind w:left="120" w:right="120"/>
        <w:jc w:val="both"/>
        <w:rPr>
          <w:rFonts w:ascii="Arial" w:hAnsi="Arial" w:cs="Arial"/>
          <w:color w:val="000000"/>
        </w:rPr>
      </w:pPr>
      <w:r w:rsidRPr="00D5261C">
        <w:rPr>
          <w:rFonts w:ascii="Arial" w:hAnsi="Arial" w:cs="Arial"/>
          <w:color w:val="000000"/>
        </w:rPr>
        <w:t>O MUNICÍPIO DE AFONSO CLÁUDIO, pessoa jurídica de direito público interno, por intermédio da SECRETARIA MUNICIPAL DE CULTURA E TURISMO, torna público o presente Edital de Chamamento Público para o APOIO A PRODUÇÕES AUDIOVISUAIS, elaborado com base na Lei Complementar 195/2022, nos Decretos Federais 11.525/2023 e 11.453/2023, e no Decreto municipal 343/2023</w:t>
      </w:r>
    </w:p>
    <w:p w14:paraId="596589B6" w14:textId="77777777" w:rsidR="001553EE" w:rsidRPr="00D5261C" w:rsidRDefault="001553EE" w:rsidP="00D5261C">
      <w:pPr>
        <w:pStyle w:val="textojustificado"/>
        <w:spacing w:before="0" w:beforeAutospacing="0" w:after="0" w:afterAutospacing="0" w:line="360" w:lineRule="auto"/>
        <w:ind w:left="120" w:right="120"/>
        <w:jc w:val="both"/>
        <w:rPr>
          <w:rFonts w:ascii="Arial" w:hAnsi="Arial" w:cs="Arial"/>
          <w:color w:val="000000"/>
        </w:rPr>
      </w:pPr>
    </w:p>
    <w:p w14:paraId="2760E7CE" w14:textId="77777777" w:rsidR="001553EE" w:rsidRPr="00D5261C" w:rsidRDefault="001553EE" w:rsidP="00D5261C">
      <w:pPr>
        <w:pStyle w:val="textojustificado"/>
        <w:spacing w:before="0" w:beforeAutospacing="0" w:after="0" w:afterAutospacing="0" w:line="360" w:lineRule="auto"/>
        <w:ind w:left="120" w:right="120"/>
        <w:jc w:val="both"/>
        <w:rPr>
          <w:rFonts w:ascii="Arial" w:hAnsi="Arial" w:cs="Arial"/>
          <w:color w:val="000000"/>
        </w:rPr>
      </w:pPr>
      <w:r w:rsidRPr="00D5261C">
        <w:rPr>
          <w:rFonts w:ascii="Arial" w:hAnsi="Arial" w:cs="Arial"/>
          <w:color w:val="000000"/>
        </w:rPr>
        <w:t>Este Edital é realizado com recursos do Governo Federal repassados por meio da Lei Complementar nº 195/2022 - Lei Paulo Gustavo.</w:t>
      </w:r>
    </w:p>
    <w:p w14:paraId="4BA997C3" w14:textId="77777777" w:rsidR="001553EE" w:rsidRPr="00D5261C" w:rsidRDefault="001553EE" w:rsidP="00D5261C">
      <w:pPr>
        <w:pStyle w:val="textojustificado"/>
        <w:spacing w:before="0" w:beforeAutospacing="0" w:after="0" w:afterAutospacing="0" w:line="360" w:lineRule="auto"/>
        <w:ind w:left="120" w:right="120"/>
        <w:jc w:val="both"/>
        <w:rPr>
          <w:rFonts w:ascii="Arial" w:hAnsi="Arial" w:cs="Arial"/>
          <w:color w:val="000000"/>
        </w:rPr>
      </w:pPr>
      <w:r w:rsidRPr="00D5261C">
        <w:rPr>
          <w:rFonts w:ascii="Arial" w:hAnsi="Arial" w:cs="Arial"/>
          <w:color w:val="000000"/>
        </w:rPr>
        <w:t>A Lei Paulo Gustavo viabiliza o maior investimento direto no setor cultural da história do Brasil e simboliza o processo de resistência da classe artística durante a pandemia de Covid-19, que limitou severamente as atividades do setor cultural.</w:t>
      </w:r>
    </w:p>
    <w:p w14:paraId="442FEA15" w14:textId="77777777" w:rsidR="001553EE" w:rsidRPr="00D5261C" w:rsidRDefault="001553EE" w:rsidP="00D5261C">
      <w:pPr>
        <w:pStyle w:val="textojustificado"/>
        <w:spacing w:before="0" w:beforeAutospacing="0" w:after="0" w:afterAutospacing="0" w:line="360" w:lineRule="auto"/>
        <w:ind w:left="120" w:right="120"/>
        <w:jc w:val="both"/>
        <w:rPr>
          <w:rFonts w:ascii="Arial" w:hAnsi="Arial" w:cs="Arial"/>
          <w:color w:val="000000"/>
        </w:rPr>
      </w:pPr>
      <w:r w:rsidRPr="00D5261C">
        <w:rPr>
          <w:rFonts w:ascii="Arial" w:hAnsi="Arial" w:cs="Arial"/>
          <w:color w:val="000000"/>
        </w:rPr>
        <w:t>É, ainda, uma homenagem a Paulo Gustavo, artista símbolo da categoria, vitimado pela doença.</w:t>
      </w:r>
    </w:p>
    <w:p w14:paraId="7D340416" w14:textId="77777777" w:rsidR="001553EE" w:rsidRPr="00D5261C" w:rsidRDefault="001553EE" w:rsidP="00D5261C">
      <w:pPr>
        <w:pStyle w:val="textojustificado"/>
        <w:spacing w:before="0" w:beforeAutospacing="0" w:after="0" w:afterAutospacing="0" w:line="360" w:lineRule="auto"/>
        <w:ind w:left="120" w:right="120"/>
        <w:jc w:val="both"/>
        <w:rPr>
          <w:rFonts w:ascii="Arial" w:hAnsi="Arial" w:cs="Arial"/>
          <w:color w:val="000000"/>
        </w:rPr>
      </w:pPr>
      <w:r w:rsidRPr="00D5261C">
        <w:rPr>
          <w:rFonts w:ascii="Arial" w:hAnsi="Arial" w:cs="Arial"/>
          <w:color w:val="000000"/>
        </w:rPr>
        <w:t>As condições para a execução da Lei Paulo Gustavo foram criadas por meio do engajamento da sociedade e o presente edital destina-se a apoiar projetos apresentados pelos agentes culturais do município de Afonso Claudio.</w:t>
      </w:r>
    </w:p>
    <w:p w14:paraId="4F8DC5BD" w14:textId="77777777" w:rsidR="001553EE" w:rsidRPr="00D5261C" w:rsidRDefault="001553EE" w:rsidP="00D5261C">
      <w:pPr>
        <w:pStyle w:val="textojustificado"/>
        <w:spacing w:before="0" w:beforeAutospacing="0" w:after="0" w:afterAutospacing="0" w:line="360" w:lineRule="auto"/>
        <w:ind w:left="120" w:right="120"/>
        <w:jc w:val="both"/>
        <w:rPr>
          <w:rFonts w:ascii="Arial" w:hAnsi="Arial" w:cs="Arial"/>
          <w:color w:val="000000"/>
        </w:rPr>
      </w:pPr>
    </w:p>
    <w:p w14:paraId="45A4A579" w14:textId="176AB4F8" w:rsidR="001553EE" w:rsidRPr="00D5261C" w:rsidRDefault="001553EE" w:rsidP="00D5261C">
      <w:pPr>
        <w:pStyle w:val="textojustificado"/>
        <w:spacing w:before="0" w:beforeAutospacing="0" w:after="0" w:afterAutospacing="0" w:line="360" w:lineRule="auto"/>
        <w:ind w:left="119" w:right="119"/>
        <w:jc w:val="both"/>
        <w:rPr>
          <w:rStyle w:val="Forte"/>
          <w:rFonts w:ascii="Arial" w:hAnsi="Arial" w:cs="Arial"/>
          <w:b w:val="0"/>
          <w:bCs w:val="0"/>
          <w:color w:val="000000"/>
        </w:rPr>
      </w:pPr>
      <w:r w:rsidRPr="00D5261C">
        <w:rPr>
          <w:rFonts w:ascii="Arial" w:hAnsi="Arial" w:cs="Arial"/>
          <w:color w:val="000000"/>
        </w:rPr>
        <w:t xml:space="preserve">Na realização deste edital estão asseguradas medidas de democratização, desconcentração, descentralização e regionalização do investimento cultural, com a implementação de ações afirmativas, fundamentado na previsão do Decreto nº </w:t>
      </w:r>
      <w:r w:rsidRPr="00D5261C">
        <w:rPr>
          <w:rFonts w:ascii="Arial" w:hAnsi="Arial" w:cs="Arial"/>
          <w:color w:val="000000"/>
        </w:rPr>
        <w:lastRenderedPageBreak/>
        <w:t>11.525, de 11 de maio de 2023 (Decreto de Regulamentação da Lei Paulo Gustavo), em seus artigos 14, 15 e 16</w:t>
      </w:r>
      <w:r w:rsidRPr="00D5261C">
        <w:rPr>
          <w:rFonts w:ascii="Arial" w:hAnsi="Arial" w:cs="Arial"/>
          <w:color w:val="000000"/>
          <w:sz w:val="27"/>
          <w:szCs w:val="27"/>
        </w:rPr>
        <w:t>.</w:t>
      </w:r>
      <w:r w:rsidR="00FF186D" w:rsidRPr="00D5261C">
        <w:rPr>
          <w:rFonts w:ascii="Arial" w:hAnsi="Arial" w:cs="Arial"/>
          <w:color w:val="000000"/>
        </w:rPr>
        <w:t> </w:t>
      </w:r>
    </w:p>
    <w:p w14:paraId="586CE707" w14:textId="77777777" w:rsidR="001553EE" w:rsidRPr="00D5261C" w:rsidRDefault="001553EE" w:rsidP="00D5261C">
      <w:pPr>
        <w:pStyle w:val="textojustificado"/>
        <w:spacing w:before="0" w:beforeAutospacing="0" w:after="0" w:afterAutospacing="0" w:line="360" w:lineRule="auto"/>
        <w:ind w:left="120" w:right="120"/>
        <w:jc w:val="both"/>
        <w:rPr>
          <w:rStyle w:val="Forte"/>
          <w:rFonts w:ascii="Arial" w:hAnsi="Arial" w:cs="Arial"/>
          <w:color w:val="000000"/>
        </w:rPr>
      </w:pPr>
    </w:p>
    <w:p w14:paraId="06602941" w14:textId="77777777" w:rsidR="00FF186D" w:rsidRPr="00D5261C" w:rsidRDefault="00FF186D" w:rsidP="00D5261C">
      <w:pPr>
        <w:pStyle w:val="textojustificado"/>
        <w:spacing w:before="0" w:beforeAutospacing="0" w:after="0" w:afterAutospacing="0" w:line="360" w:lineRule="auto"/>
        <w:ind w:left="120" w:right="120"/>
        <w:jc w:val="both"/>
        <w:rPr>
          <w:rFonts w:ascii="Arial" w:hAnsi="Arial" w:cs="Arial"/>
          <w:color w:val="000000"/>
        </w:rPr>
      </w:pPr>
      <w:r w:rsidRPr="00D5261C">
        <w:rPr>
          <w:rStyle w:val="Forte"/>
          <w:rFonts w:ascii="Arial" w:hAnsi="Arial" w:cs="Arial"/>
          <w:color w:val="000000"/>
        </w:rPr>
        <w:t>1. OBJETO </w:t>
      </w:r>
    </w:p>
    <w:p w14:paraId="40199254" w14:textId="7350804C" w:rsidR="007C45A6" w:rsidRPr="00D5261C" w:rsidRDefault="00FF186D" w:rsidP="00D5261C">
      <w:pPr>
        <w:pStyle w:val="textojustificado"/>
        <w:spacing w:before="0" w:beforeAutospacing="0" w:after="0" w:afterAutospacing="0" w:line="360" w:lineRule="auto"/>
        <w:ind w:left="120" w:right="120"/>
        <w:jc w:val="both"/>
        <w:rPr>
          <w:rStyle w:val="Forte"/>
          <w:rFonts w:ascii="Arial" w:hAnsi="Arial" w:cs="Arial"/>
          <w:b w:val="0"/>
          <w:bCs w:val="0"/>
          <w:color w:val="000000"/>
        </w:rPr>
      </w:pPr>
      <w:r w:rsidRPr="00D5261C">
        <w:rPr>
          <w:rFonts w:ascii="Arial" w:hAnsi="Arial" w:cs="Arial"/>
          <w:b/>
          <w:color w:val="000000"/>
        </w:rPr>
        <w:t>1.1</w:t>
      </w:r>
      <w:r w:rsidRPr="00D5261C">
        <w:rPr>
          <w:rFonts w:ascii="Arial" w:hAnsi="Arial" w:cs="Arial"/>
          <w:color w:val="000000"/>
        </w:rPr>
        <w:t xml:space="preserve"> </w:t>
      </w:r>
      <w:bookmarkStart w:id="0" w:name="_Hlk149051169"/>
      <w:r w:rsidRPr="00D5261C">
        <w:rPr>
          <w:rFonts w:ascii="Arial" w:hAnsi="Arial" w:cs="Arial"/>
          <w:color w:val="000000"/>
        </w:rPr>
        <w:t>O objeto deste Edital é a seleção de projetos culturais d</w:t>
      </w:r>
      <w:r w:rsidR="007B6A3D" w:rsidRPr="00D5261C">
        <w:rPr>
          <w:rFonts w:ascii="Arial" w:hAnsi="Arial" w:cs="Arial"/>
          <w:color w:val="000000"/>
        </w:rPr>
        <w:t>as “DEMAIS ÁREAS CULTURAIS”</w:t>
      </w:r>
      <w:r w:rsidRPr="00D5261C">
        <w:rPr>
          <w:rFonts w:ascii="Arial" w:hAnsi="Arial" w:cs="Arial"/>
          <w:color w:val="000000"/>
        </w:rPr>
        <w:t> para receberem apoio financeiro nas categorias descritas no Anexo I,</w:t>
      </w:r>
      <w:r w:rsidR="00332324" w:rsidRPr="00D5261C">
        <w:rPr>
          <w:rFonts w:ascii="Arial" w:hAnsi="Arial" w:cs="Arial"/>
          <w:color w:val="000000"/>
        </w:rPr>
        <w:t xml:space="preserve"> por meio da celebração de Termo de Execução Cultural,</w:t>
      </w:r>
      <w:r w:rsidRPr="00D5261C">
        <w:rPr>
          <w:rFonts w:ascii="Arial" w:hAnsi="Arial" w:cs="Arial"/>
          <w:color w:val="000000"/>
        </w:rPr>
        <w:t xml:space="preserve"> com o objetivo de incentivar as diversas formas de manifestações culturais do</w:t>
      </w:r>
      <w:r w:rsidR="00DD6612" w:rsidRPr="00D5261C">
        <w:rPr>
          <w:rFonts w:ascii="Arial" w:hAnsi="Arial" w:cs="Arial"/>
          <w:color w:val="000000"/>
        </w:rPr>
        <w:t xml:space="preserve"> </w:t>
      </w:r>
      <w:r w:rsidR="00DD6612" w:rsidRPr="00D5261C">
        <w:rPr>
          <w:rFonts w:ascii="Arial" w:hAnsi="Arial" w:cs="Arial"/>
        </w:rPr>
        <w:t>MUNICÍPIO DE AFONSO CLÁUDIO/ES</w:t>
      </w:r>
      <w:r w:rsidR="00B26FE0">
        <w:rPr>
          <w:rFonts w:ascii="Arial" w:hAnsi="Arial" w:cs="Arial"/>
          <w:color w:val="000000"/>
        </w:rPr>
        <w:t>.</w:t>
      </w:r>
      <w:bookmarkEnd w:id="0"/>
    </w:p>
    <w:p w14:paraId="2258AFCE" w14:textId="77777777" w:rsidR="00BC0187" w:rsidRPr="00D5261C" w:rsidRDefault="00BC0187" w:rsidP="00D5261C">
      <w:pPr>
        <w:pStyle w:val="textojustificado"/>
        <w:spacing w:before="0" w:beforeAutospacing="0" w:after="0" w:afterAutospacing="0" w:line="360" w:lineRule="auto"/>
        <w:ind w:left="120" w:right="120"/>
        <w:jc w:val="both"/>
        <w:rPr>
          <w:rStyle w:val="Forte"/>
          <w:rFonts w:ascii="Arial" w:hAnsi="Arial" w:cs="Arial"/>
          <w:color w:val="000000"/>
        </w:rPr>
      </w:pPr>
    </w:p>
    <w:p w14:paraId="10535DA9" w14:textId="77777777" w:rsidR="00FF186D" w:rsidRPr="00D5261C" w:rsidRDefault="00FF186D" w:rsidP="00D5261C">
      <w:pPr>
        <w:pStyle w:val="textojustificado"/>
        <w:spacing w:before="0" w:beforeAutospacing="0" w:after="0" w:afterAutospacing="0" w:line="360" w:lineRule="auto"/>
        <w:ind w:left="120" w:right="120"/>
        <w:jc w:val="both"/>
        <w:rPr>
          <w:rFonts w:ascii="Arial" w:hAnsi="Arial" w:cs="Arial"/>
          <w:color w:val="000000"/>
        </w:rPr>
      </w:pPr>
      <w:r w:rsidRPr="00D5261C">
        <w:rPr>
          <w:rStyle w:val="Forte"/>
          <w:rFonts w:ascii="Arial" w:hAnsi="Arial" w:cs="Arial"/>
          <w:color w:val="000000"/>
        </w:rPr>
        <w:t>2. VALORES</w:t>
      </w:r>
    </w:p>
    <w:p w14:paraId="693CE60C" w14:textId="677E9658" w:rsidR="00FF186D" w:rsidRPr="00D5261C" w:rsidRDefault="00FF186D" w:rsidP="00D5261C">
      <w:pPr>
        <w:pStyle w:val="textojustificado"/>
        <w:spacing w:before="0" w:beforeAutospacing="0" w:after="0" w:afterAutospacing="0" w:line="360" w:lineRule="auto"/>
        <w:ind w:left="120" w:right="120"/>
        <w:jc w:val="both"/>
        <w:rPr>
          <w:rFonts w:ascii="Arial" w:hAnsi="Arial" w:cs="Arial"/>
          <w:color w:val="000000"/>
        </w:rPr>
      </w:pPr>
      <w:r w:rsidRPr="00D5261C">
        <w:rPr>
          <w:rFonts w:ascii="Arial" w:hAnsi="Arial" w:cs="Arial"/>
          <w:b/>
          <w:color w:val="000000"/>
        </w:rPr>
        <w:t>2.1</w:t>
      </w:r>
      <w:r w:rsidRPr="00D5261C">
        <w:rPr>
          <w:rFonts w:ascii="Arial" w:hAnsi="Arial" w:cs="Arial"/>
          <w:color w:val="000000"/>
        </w:rPr>
        <w:t xml:space="preserve"> O</w:t>
      </w:r>
      <w:bookmarkStart w:id="1" w:name="_Hlk149051323"/>
      <w:r w:rsidRPr="00D5261C">
        <w:rPr>
          <w:rFonts w:ascii="Arial" w:hAnsi="Arial" w:cs="Arial"/>
          <w:color w:val="000000"/>
        </w:rPr>
        <w:t xml:space="preserve"> </w:t>
      </w:r>
      <w:r w:rsidR="009A3559" w:rsidRPr="00D5261C">
        <w:rPr>
          <w:rFonts w:ascii="Arial" w:hAnsi="Arial" w:cs="Arial"/>
          <w:color w:val="000000"/>
        </w:rPr>
        <w:t xml:space="preserve">presente Edital possui o </w:t>
      </w:r>
      <w:r w:rsidRPr="00D5261C">
        <w:rPr>
          <w:rFonts w:ascii="Arial" w:hAnsi="Arial" w:cs="Arial"/>
          <w:color w:val="000000"/>
        </w:rPr>
        <w:t>valor total de </w:t>
      </w:r>
      <w:r w:rsidRPr="00D5261C">
        <w:rPr>
          <w:rFonts w:ascii="Arial" w:hAnsi="Arial" w:cs="Arial"/>
        </w:rPr>
        <w:t xml:space="preserve">R$ </w:t>
      </w:r>
      <w:r w:rsidR="007A0CC4">
        <w:rPr>
          <w:rFonts w:ascii="Arial" w:hAnsi="Arial" w:cs="Arial"/>
          <w:b/>
        </w:rPr>
        <w:t>6</w:t>
      </w:r>
      <w:r w:rsidR="006B02F6" w:rsidRPr="000B64D0">
        <w:rPr>
          <w:rFonts w:ascii="Arial" w:hAnsi="Arial" w:cs="Arial"/>
          <w:b/>
        </w:rPr>
        <w:t>3.648,22</w:t>
      </w:r>
      <w:r w:rsidR="006B02F6" w:rsidRPr="00D5261C">
        <w:rPr>
          <w:rFonts w:ascii="Arial" w:hAnsi="Arial" w:cs="Arial"/>
        </w:rPr>
        <w:t xml:space="preserve"> (</w:t>
      </w:r>
      <w:r w:rsidR="007A0CC4">
        <w:rPr>
          <w:rFonts w:ascii="Arial" w:hAnsi="Arial" w:cs="Arial"/>
        </w:rPr>
        <w:t>sessent</w:t>
      </w:r>
      <w:r w:rsidR="006B02F6" w:rsidRPr="00D5261C">
        <w:rPr>
          <w:rFonts w:ascii="Arial" w:hAnsi="Arial" w:cs="Arial"/>
        </w:rPr>
        <w:t>a</w:t>
      </w:r>
      <w:r w:rsidR="00DD6612" w:rsidRPr="00D5261C">
        <w:rPr>
          <w:rFonts w:ascii="Arial" w:hAnsi="Arial" w:cs="Arial"/>
        </w:rPr>
        <w:t xml:space="preserve"> e três mil, seiscentos e quarenta e oito reais e vinte e dois centavos)</w:t>
      </w:r>
      <w:r w:rsidR="007C45A6" w:rsidRPr="00D5261C">
        <w:rPr>
          <w:rFonts w:ascii="Arial" w:hAnsi="Arial" w:cs="Arial"/>
        </w:rPr>
        <w:t>,</w:t>
      </w:r>
      <w:r w:rsidRPr="00D5261C">
        <w:rPr>
          <w:rFonts w:ascii="Arial" w:hAnsi="Arial" w:cs="Arial"/>
        </w:rPr>
        <w:t xml:space="preserve"> </w:t>
      </w:r>
      <w:r w:rsidR="000332B1" w:rsidRPr="00D5261C">
        <w:rPr>
          <w:rFonts w:ascii="Arial" w:hAnsi="Arial" w:cs="Arial"/>
        </w:rPr>
        <w:t xml:space="preserve">a serem </w:t>
      </w:r>
      <w:r w:rsidRPr="00D5261C">
        <w:rPr>
          <w:rFonts w:ascii="Arial" w:hAnsi="Arial" w:cs="Arial"/>
          <w:color w:val="000000"/>
        </w:rPr>
        <w:t>d</w:t>
      </w:r>
      <w:r w:rsidR="0041109D" w:rsidRPr="00D5261C">
        <w:rPr>
          <w:rFonts w:ascii="Arial" w:hAnsi="Arial" w:cs="Arial"/>
          <w:color w:val="000000"/>
        </w:rPr>
        <w:t>istribuídos</w:t>
      </w:r>
      <w:r w:rsidRPr="00D5261C">
        <w:rPr>
          <w:rFonts w:ascii="Arial" w:hAnsi="Arial" w:cs="Arial"/>
          <w:color w:val="000000"/>
        </w:rPr>
        <w:t xml:space="preserve"> entre as categorias </w:t>
      </w:r>
      <w:bookmarkEnd w:id="1"/>
      <w:r w:rsidRPr="00D5261C">
        <w:rPr>
          <w:rFonts w:ascii="Arial" w:hAnsi="Arial" w:cs="Arial"/>
          <w:color w:val="000000"/>
        </w:rPr>
        <w:t>de apoio descritas no Anexo I deste edital. </w:t>
      </w:r>
    </w:p>
    <w:p w14:paraId="214C9FB7" w14:textId="76889F32" w:rsidR="004225D0" w:rsidRPr="00D5261C" w:rsidRDefault="004225D0" w:rsidP="00D5261C">
      <w:pPr>
        <w:pStyle w:val="textojustificado"/>
        <w:spacing w:before="0" w:beforeAutospacing="0" w:after="0" w:afterAutospacing="0" w:line="360" w:lineRule="auto"/>
        <w:ind w:left="120" w:right="120"/>
        <w:jc w:val="both"/>
        <w:rPr>
          <w:rFonts w:ascii="Arial" w:hAnsi="Arial" w:cs="Arial"/>
          <w:color w:val="000000"/>
        </w:rPr>
      </w:pPr>
      <w:r w:rsidRPr="00D5261C">
        <w:rPr>
          <w:rFonts w:ascii="Arial" w:hAnsi="Arial" w:cs="Arial"/>
          <w:b/>
          <w:color w:val="000000"/>
          <w:sz w:val="27"/>
          <w:szCs w:val="27"/>
        </w:rPr>
        <w:t>•</w:t>
      </w:r>
      <w:r w:rsidRPr="00D5261C">
        <w:rPr>
          <w:rFonts w:ascii="Arial" w:hAnsi="Arial" w:cs="Arial"/>
          <w:b/>
          <w:color w:val="000000"/>
          <w:sz w:val="27"/>
          <w:szCs w:val="27"/>
        </w:rPr>
        <w:tab/>
      </w:r>
      <w:bookmarkStart w:id="2" w:name="_Hlk149051379"/>
      <w:r w:rsidRPr="00D5261C">
        <w:rPr>
          <w:rFonts w:ascii="Arial" w:hAnsi="Arial" w:cs="Arial"/>
          <w:b/>
          <w:sz w:val="27"/>
          <w:szCs w:val="27"/>
        </w:rPr>
        <w:t xml:space="preserve">CATEGORIA 01 </w:t>
      </w:r>
      <w:proofErr w:type="gramStart"/>
      <w:r w:rsidRPr="00D5261C">
        <w:rPr>
          <w:rFonts w:ascii="Arial" w:hAnsi="Arial" w:cs="Arial"/>
          <w:color w:val="000000"/>
        </w:rPr>
        <w:t xml:space="preserve">- </w:t>
      </w:r>
      <w:r w:rsidR="00BB4BD9" w:rsidRPr="00D5261C">
        <w:rPr>
          <w:rFonts w:ascii="Arial" w:hAnsi="Arial" w:cs="Arial"/>
          <w:b/>
          <w:color w:val="000000"/>
        </w:rPr>
        <w:t xml:space="preserve"> CULTURA</w:t>
      </w:r>
      <w:proofErr w:type="gramEnd"/>
      <w:r w:rsidR="00BB4BD9" w:rsidRPr="00D5261C">
        <w:rPr>
          <w:rFonts w:ascii="Arial" w:hAnsi="Arial" w:cs="Arial"/>
          <w:b/>
          <w:color w:val="000000"/>
        </w:rPr>
        <w:t xml:space="preserve"> TRADICIONAL </w:t>
      </w:r>
      <w:r w:rsidRPr="00D5261C">
        <w:rPr>
          <w:rFonts w:ascii="Arial" w:hAnsi="Arial" w:cs="Arial"/>
          <w:b/>
          <w:color w:val="000000"/>
        </w:rPr>
        <w:t>POPULAR</w:t>
      </w:r>
      <w:r w:rsidRPr="00D5261C">
        <w:rPr>
          <w:rFonts w:ascii="Arial" w:hAnsi="Arial" w:cs="Arial"/>
          <w:color w:val="000000"/>
        </w:rPr>
        <w:t xml:space="preserve"> - Pelo menos 02 (dois) projetos no valor de R$ 20.000,00 (vinte mil reais) cada; </w:t>
      </w:r>
      <w:bookmarkEnd w:id="2"/>
    </w:p>
    <w:p w14:paraId="60AB82AB" w14:textId="439B002D" w:rsidR="004225D0" w:rsidRPr="00D5261C" w:rsidRDefault="00CF592A" w:rsidP="00D5261C">
      <w:pPr>
        <w:pStyle w:val="textojustificado"/>
        <w:spacing w:before="0" w:beforeAutospacing="0" w:after="0" w:afterAutospacing="0" w:line="360" w:lineRule="auto"/>
        <w:ind w:left="120" w:right="120"/>
        <w:jc w:val="both"/>
        <w:rPr>
          <w:rFonts w:ascii="Arial" w:hAnsi="Arial" w:cs="Arial"/>
          <w:color w:val="000000"/>
        </w:rPr>
      </w:pPr>
      <w:r w:rsidRPr="00D5261C">
        <w:rPr>
          <w:rFonts w:ascii="Arial" w:hAnsi="Arial" w:cs="Arial"/>
          <w:color w:val="000000"/>
        </w:rPr>
        <w:t xml:space="preserve">           </w:t>
      </w:r>
      <w:r w:rsidR="004225D0" w:rsidRPr="00D5261C">
        <w:rPr>
          <w:rFonts w:ascii="Arial" w:hAnsi="Arial" w:cs="Arial"/>
          <w:color w:val="000000"/>
        </w:rPr>
        <w:t>Totalizando o valor de R$ 40.000,00 (quarenta mil reais)</w:t>
      </w:r>
    </w:p>
    <w:p w14:paraId="74F7C34C" w14:textId="00F3B508" w:rsidR="004225D0" w:rsidRPr="00D5261C" w:rsidRDefault="004225D0" w:rsidP="00D5261C">
      <w:pPr>
        <w:pStyle w:val="textojustificado"/>
        <w:spacing w:before="0" w:beforeAutospacing="0" w:after="0" w:afterAutospacing="0" w:line="360" w:lineRule="auto"/>
        <w:ind w:left="120" w:right="120"/>
        <w:jc w:val="both"/>
        <w:rPr>
          <w:rFonts w:ascii="Arial" w:hAnsi="Arial" w:cs="Arial"/>
          <w:sz w:val="27"/>
          <w:szCs w:val="27"/>
        </w:rPr>
      </w:pPr>
      <w:r w:rsidRPr="00D5261C">
        <w:rPr>
          <w:rFonts w:ascii="Arial" w:hAnsi="Arial" w:cs="Arial"/>
          <w:b/>
          <w:color w:val="000000"/>
          <w:sz w:val="27"/>
          <w:szCs w:val="27"/>
        </w:rPr>
        <w:t>•</w:t>
      </w:r>
      <w:r w:rsidRPr="00D5261C">
        <w:rPr>
          <w:rFonts w:ascii="Arial" w:hAnsi="Arial" w:cs="Arial"/>
          <w:b/>
          <w:color w:val="000000"/>
          <w:sz w:val="27"/>
          <w:szCs w:val="27"/>
        </w:rPr>
        <w:tab/>
      </w:r>
      <w:bookmarkStart w:id="3" w:name="_Hlk149051405"/>
      <w:r w:rsidR="000955DE" w:rsidRPr="00D5261C">
        <w:rPr>
          <w:rFonts w:ascii="Arial" w:hAnsi="Arial" w:cs="Arial"/>
          <w:b/>
          <w:sz w:val="27"/>
          <w:szCs w:val="27"/>
        </w:rPr>
        <w:t>CATEGORIAS -</w:t>
      </w:r>
      <w:r w:rsidRPr="00D5261C">
        <w:rPr>
          <w:rFonts w:ascii="Arial" w:hAnsi="Arial" w:cs="Arial"/>
          <w:b/>
          <w:sz w:val="27"/>
          <w:szCs w:val="27"/>
        </w:rPr>
        <w:t xml:space="preserve"> DANÇA</w:t>
      </w:r>
      <w:r w:rsidR="000955DE" w:rsidRPr="00D5261C">
        <w:rPr>
          <w:rFonts w:ascii="Arial" w:hAnsi="Arial" w:cs="Arial"/>
          <w:b/>
          <w:sz w:val="27"/>
          <w:szCs w:val="27"/>
        </w:rPr>
        <w:t xml:space="preserve">, MUSICA, TEATRO, ARTES   PLASTICAS E VISUAIS – </w:t>
      </w:r>
      <w:r w:rsidR="000955DE" w:rsidRPr="00D5261C">
        <w:rPr>
          <w:rFonts w:ascii="Arial" w:hAnsi="Arial" w:cs="Arial"/>
          <w:sz w:val="27"/>
          <w:szCs w:val="27"/>
        </w:rPr>
        <w:t>Pelo</w:t>
      </w:r>
      <w:r w:rsidR="006B02F6" w:rsidRPr="00D5261C">
        <w:rPr>
          <w:rFonts w:ascii="Arial" w:hAnsi="Arial" w:cs="Arial"/>
          <w:sz w:val="27"/>
          <w:szCs w:val="27"/>
        </w:rPr>
        <w:t xml:space="preserve"> menos 05</w:t>
      </w:r>
      <w:r w:rsidR="00707475">
        <w:rPr>
          <w:rFonts w:ascii="Arial" w:hAnsi="Arial" w:cs="Arial"/>
          <w:sz w:val="27"/>
          <w:szCs w:val="27"/>
        </w:rPr>
        <w:t xml:space="preserve"> (cinco</w:t>
      </w:r>
      <w:r w:rsidR="000955DE" w:rsidRPr="00D5261C">
        <w:rPr>
          <w:rFonts w:ascii="Arial" w:hAnsi="Arial" w:cs="Arial"/>
          <w:sz w:val="27"/>
          <w:szCs w:val="27"/>
        </w:rPr>
        <w:t xml:space="preserve">) projetos no valor de R$ </w:t>
      </w:r>
      <w:r w:rsidR="006B02F6" w:rsidRPr="00D5261C">
        <w:rPr>
          <w:rFonts w:ascii="Arial" w:hAnsi="Arial" w:cs="Arial"/>
          <w:sz w:val="27"/>
          <w:szCs w:val="27"/>
        </w:rPr>
        <w:t>4.729,64 (quatro</w:t>
      </w:r>
      <w:r w:rsidR="000955DE" w:rsidRPr="00D5261C">
        <w:rPr>
          <w:rFonts w:ascii="Arial" w:hAnsi="Arial" w:cs="Arial"/>
          <w:sz w:val="27"/>
          <w:szCs w:val="27"/>
        </w:rPr>
        <w:t xml:space="preserve"> mil </w:t>
      </w:r>
      <w:r w:rsidR="006B02F6" w:rsidRPr="00D5261C">
        <w:rPr>
          <w:rFonts w:ascii="Arial" w:hAnsi="Arial" w:cs="Arial"/>
          <w:sz w:val="27"/>
          <w:szCs w:val="27"/>
        </w:rPr>
        <w:t>sete</w:t>
      </w:r>
      <w:r w:rsidR="007D1E11" w:rsidRPr="00D5261C">
        <w:rPr>
          <w:rFonts w:ascii="Arial" w:hAnsi="Arial" w:cs="Arial"/>
          <w:sz w:val="27"/>
          <w:szCs w:val="27"/>
        </w:rPr>
        <w:t xml:space="preserve">centos e vinte nove reais e sessenta e quatro </w:t>
      </w:r>
      <w:r w:rsidR="000955DE" w:rsidRPr="00D5261C">
        <w:rPr>
          <w:rFonts w:ascii="Arial" w:hAnsi="Arial" w:cs="Arial"/>
          <w:sz w:val="27"/>
          <w:szCs w:val="27"/>
        </w:rPr>
        <w:t xml:space="preserve">centavos) </w:t>
      </w:r>
      <w:r w:rsidR="00074B6D" w:rsidRPr="00D5261C">
        <w:rPr>
          <w:rFonts w:ascii="Arial" w:hAnsi="Arial" w:cs="Arial"/>
          <w:sz w:val="27"/>
          <w:szCs w:val="27"/>
        </w:rPr>
        <w:t>cada;</w:t>
      </w:r>
      <w:bookmarkEnd w:id="3"/>
    </w:p>
    <w:p w14:paraId="300F7868" w14:textId="431AD8F1" w:rsidR="007C45A6" w:rsidRPr="00D5261C" w:rsidRDefault="00CF592A" w:rsidP="00D5261C">
      <w:pPr>
        <w:pStyle w:val="textojustificado"/>
        <w:spacing w:before="0" w:beforeAutospacing="0" w:after="0" w:afterAutospacing="0" w:line="360" w:lineRule="auto"/>
        <w:ind w:left="120" w:right="120"/>
        <w:jc w:val="both"/>
        <w:rPr>
          <w:rFonts w:ascii="Arial" w:hAnsi="Arial" w:cs="Arial"/>
          <w:color w:val="000000"/>
        </w:rPr>
      </w:pPr>
      <w:r w:rsidRPr="00D5261C">
        <w:rPr>
          <w:rFonts w:ascii="Arial" w:hAnsi="Arial" w:cs="Arial"/>
          <w:color w:val="000000"/>
        </w:rPr>
        <w:t xml:space="preserve">            </w:t>
      </w:r>
      <w:r w:rsidR="006B02F6" w:rsidRPr="00D5261C">
        <w:rPr>
          <w:rFonts w:ascii="Arial" w:hAnsi="Arial" w:cs="Arial"/>
          <w:color w:val="000000"/>
        </w:rPr>
        <w:t xml:space="preserve">Totalizando o valor de R$ </w:t>
      </w:r>
      <w:r w:rsidR="007A0CC4">
        <w:rPr>
          <w:rFonts w:ascii="Arial" w:hAnsi="Arial" w:cs="Arial"/>
          <w:color w:val="000000"/>
        </w:rPr>
        <w:t>2</w:t>
      </w:r>
      <w:r w:rsidR="00074B6D" w:rsidRPr="00D5261C">
        <w:rPr>
          <w:rFonts w:ascii="Arial" w:hAnsi="Arial" w:cs="Arial"/>
          <w:color w:val="000000"/>
        </w:rPr>
        <w:t>3.648,22 (</w:t>
      </w:r>
      <w:r w:rsidR="007A0CC4">
        <w:rPr>
          <w:rFonts w:ascii="Arial" w:hAnsi="Arial" w:cs="Arial"/>
          <w:color w:val="000000"/>
        </w:rPr>
        <w:t>vinte</w:t>
      </w:r>
      <w:r w:rsidR="00074B6D" w:rsidRPr="00D5261C">
        <w:rPr>
          <w:rFonts w:ascii="Arial" w:hAnsi="Arial" w:cs="Arial"/>
          <w:color w:val="000000"/>
        </w:rPr>
        <w:t xml:space="preserve"> e três mil</w:t>
      </w:r>
      <w:r w:rsidR="00CE3E87" w:rsidRPr="00D5261C">
        <w:rPr>
          <w:rFonts w:ascii="Arial" w:hAnsi="Arial" w:cs="Arial"/>
          <w:color w:val="000000"/>
        </w:rPr>
        <w:t>,</w:t>
      </w:r>
      <w:r w:rsidR="00074B6D" w:rsidRPr="00D5261C">
        <w:rPr>
          <w:rFonts w:ascii="Arial" w:hAnsi="Arial" w:cs="Arial"/>
          <w:color w:val="000000"/>
        </w:rPr>
        <w:t xml:space="preserve"> </w:t>
      </w:r>
      <w:r w:rsidR="00CE3E87" w:rsidRPr="00D5261C">
        <w:rPr>
          <w:rFonts w:ascii="Arial" w:hAnsi="Arial" w:cs="Arial"/>
          <w:color w:val="000000"/>
        </w:rPr>
        <w:t>seiscentos e quarenta e oito reais e vinte e dois centavos</w:t>
      </w:r>
      <w:r w:rsidR="00074B6D" w:rsidRPr="00D5261C">
        <w:rPr>
          <w:rFonts w:ascii="Arial" w:hAnsi="Arial" w:cs="Arial"/>
          <w:color w:val="000000"/>
        </w:rPr>
        <w:t>)</w:t>
      </w:r>
      <w:r w:rsidRPr="00D5261C">
        <w:rPr>
          <w:rFonts w:ascii="Arial" w:hAnsi="Arial" w:cs="Arial"/>
          <w:color w:val="000000"/>
        </w:rPr>
        <w:t>.</w:t>
      </w:r>
    </w:p>
    <w:p w14:paraId="1E649D4F" w14:textId="77777777" w:rsidR="00877067" w:rsidRPr="00D5261C" w:rsidRDefault="00877067" w:rsidP="00D5261C">
      <w:pPr>
        <w:pStyle w:val="Corpodetexto"/>
        <w:spacing w:after="0" w:line="360" w:lineRule="auto"/>
        <w:ind w:left="220" w:right="817"/>
        <w:jc w:val="both"/>
        <w:rPr>
          <w:rFonts w:ascii="Arial" w:hAnsi="Arial" w:cs="Arial"/>
          <w:b/>
          <w:color w:val="000000"/>
        </w:rPr>
      </w:pPr>
    </w:p>
    <w:p w14:paraId="6DD90D00" w14:textId="77777777" w:rsidR="008C1CAB" w:rsidRPr="00D5261C" w:rsidRDefault="00FF186D" w:rsidP="00D5261C">
      <w:pPr>
        <w:pStyle w:val="Corpodetexto"/>
        <w:spacing w:after="0" w:line="360" w:lineRule="auto"/>
        <w:ind w:left="220" w:right="817"/>
        <w:jc w:val="both"/>
        <w:rPr>
          <w:rFonts w:ascii="Arial" w:eastAsia="Arial" w:hAnsi="Arial" w:cs="Arial"/>
          <w:kern w:val="0"/>
          <w:sz w:val="24"/>
          <w:szCs w:val="24"/>
          <w:lang w:val="pt-PT"/>
          <w14:ligatures w14:val="none"/>
        </w:rPr>
      </w:pPr>
      <w:r w:rsidRPr="00D5261C">
        <w:rPr>
          <w:rFonts w:ascii="Arial" w:hAnsi="Arial" w:cs="Arial"/>
          <w:b/>
          <w:color w:val="000000"/>
        </w:rPr>
        <w:t>2.2</w:t>
      </w:r>
      <w:r w:rsidRPr="00D5261C">
        <w:rPr>
          <w:rFonts w:ascii="Arial" w:hAnsi="Arial" w:cs="Arial"/>
          <w:color w:val="000000"/>
        </w:rPr>
        <w:t xml:space="preserve"> </w:t>
      </w:r>
      <w:r w:rsidR="008C1CAB" w:rsidRPr="00D5261C">
        <w:rPr>
          <w:rFonts w:ascii="Arial" w:eastAsia="Arial" w:hAnsi="Arial" w:cs="Arial"/>
          <w:kern w:val="0"/>
          <w:sz w:val="24"/>
          <w:szCs w:val="24"/>
          <w:lang w:val="pt-PT"/>
          <w14:ligatures w14:val="none"/>
        </w:rPr>
        <w:t>As despesas para pagamento dos serviços prestados decorrentes da presente Ordem de Serviço correrão à conta da seguinte dotação orçamentária:</w:t>
      </w:r>
    </w:p>
    <w:p w14:paraId="3AD4A9B1" w14:textId="77777777" w:rsidR="008C1CAB" w:rsidRPr="00D5261C" w:rsidRDefault="008C1CAB" w:rsidP="00D5261C">
      <w:pPr>
        <w:widowControl w:val="0"/>
        <w:autoSpaceDE w:val="0"/>
        <w:autoSpaceDN w:val="0"/>
        <w:spacing w:after="0" w:line="360" w:lineRule="auto"/>
        <w:ind w:left="220"/>
        <w:jc w:val="both"/>
        <w:rPr>
          <w:rFonts w:ascii="Arial" w:eastAsia="Arial" w:hAnsi="Arial" w:cs="Arial"/>
          <w:kern w:val="0"/>
          <w:sz w:val="24"/>
          <w:szCs w:val="24"/>
          <w:lang w:val="pt-PT"/>
          <w14:ligatures w14:val="none"/>
        </w:rPr>
      </w:pPr>
      <w:r w:rsidRPr="00D5261C">
        <w:rPr>
          <w:rFonts w:ascii="Arial" w:eastAsia="Arial" w:hAnsi="Arial" w:cs="Arial"/>
          <w:kern w:val="0"/>
          <w:sz w:val="24"/>
          <w:szCs w:val="24"/>
          <w:lang w:val="pt-PT"/>
          <w14:ligatures w14:val="none"/>
        </w:rPr>
        <w:t>Secretaria Municipal de Cultura e Turismo</w:t>
      </w:r>
    </w:p>
    <w:p w14:paraId="0B7ECC56" w14:textId="77777777" w:rsidR="008C1CAB" w:rsidRPr="00D5261C" w:rsidRDefault="008C1CAB" w:rsidP="00D5261C">
      <w:pPr>
        <w:widowControl w:val="0"/>
        <w:autoSpaceDE w:val="0"/>
        <w:autoSpaceDN w:val="0"/>
        <w:spacing w:after="0" w:line="360" w:lineRule="auto"/>
        <w:ind w:left="220" w:right="817"/>
        <w:jc w:val="both"/>
        <w:rPr>
          <w:rFonts w:ascii="Arial" w:eastAsia="Arial" w:hAnsi="Arial" w:cs="Arial"/>
          <w:kern w:val="0"/>
          <w:sz w:val="24"/>
          <w:szCs w:val="24"/>
          <w:lang w:val="pt-PT"/>
          <w14:ligatures w14:val="none"/>
        </w:rPr>
      </w:pPr>
      <w:r w:rsidRPr="00D5261C">
        <w:rPr>
          <w:rFonts w:ascii="Arial" w:eastAsia="Arial" w:hAnsi="Arial" w:cs="Arial"/>
          <w:kern w:val="0"/>
          <w:sz w:val="24"/>
          <w:szCs w:val="24"/>
          <w:lang w:val="pt-PT"/>
          <w14:ligatures w14:val="none"/>
        </w:rPr>
        <w:t>1502.1339200442.116.339031 – realização e promoção de projetos sociais e culturais</w:t>
      </w:r>
    </w:p>
    <w:p w14:paraId="5C8B0A17" w14:textId="6D417D8D" w:rsidR="007C45A6" w:rsidRPr="00D5261C" w:rsidRDefault="008C1CAB" w:rsidP="00D5261C">
      <w:pPr>
        <w:widowControl w:val="0"/>
        <w:autoSpaceDE w:val="0"/>
        <w:autoSpaceDN w:val="0"/>
        <w:spacing w:after="0" w:line="360" w:lineRule="auto"/>
        <w:ind w:left="220" w:right="2192"/>
        <w:jc w:val="both"/>
        <w:rPr>
          <w:rFonts w:ascii="Arial" w:eastAsia="Arial" w:hAnsi="Arial" w:cs="Arial"/>
          <w:kern w:val="0"/>
          <w:sz w:val="24"/>
          <w:szCs w:val="24"/>
          <w:lang w:val="pt-PT"/>
          <w14:ligatures w14:val="none"/>
        </w:rPr>
      </w:pPr>
      <w:r w:rsidRPr="00D5261C">
        <w:rPr>
          <w:rFonts w:ascii="Arial" w:eastAsia="Arial" w:hAnsi="Arial" w:cs="Arial"/>
          <w:kern w:val="0"/>
          <w:sz w:val="24"/>
          <w:szCs w:val="24"/>
          <w:lang w:val="pt-PT"/>
          <w14:ligatures w14:val="none"/>
        </w:rPr>
        <w:lastRenderedPageBreak/>
        <w:t>1715 e 1716 – Fontes do Recurso.</w:t>
      </w:r>
    </w:p>
    <w:p w14:paraId="60524967" w14:textId="169376D1" w:rsidR="00FF186D" w:rsidRPr="00D5261C" w:rsidRDefault="00FF186D" w:rsidP="00D5261C">
      <w:pPr>
        <w:pStyle w:val="textojustificado"/>
        <w:spacing w:before="0" w:beforeAutospacing="0" w:after="0" w:afterAutospacing="0" w:line="360" w:lineRule="auto"/>
        <w:ind w:left="120" w:right="120"/>
        <w:jc w:val="both"/>
        <w:rPr>
          <w:rFonts w:ascii="Arial" w:hAnsi="Arial" w:cs="Arial"/>
          <w:color w:val="000000"/>
        </w:rPr>
      </w:pPr>
      <w:r w:rsidRPr="00D5261C">
        <w:rPr>
          <w:rFonts w:ascii="Arial" w:hAnsi="Arial" w:cs="Arial"/>
          <w:b/>
          <w:color w:val="000000"/>
        </w:rPr>
        <w:t>2.3</w:t>
      </w:r>
      <w:r w:rsidRPr="00D5261C">
        <w:rPr>
          <w:rFonts w:ascii="Arial" w:hAnsi="Arial" w:cs="Arial"/>
          <w:color w:val="000000"/>
        </w:rPr>
        <w:t xml:space="preserve"> Este edital poderá ser suplementado, caso haja interesse público e disponibilidade orçamentária suficiente. </w:t>
      </w:r>
    </w:p>
    <w:p w14:paraId="4FD6D599" w14:textId="77777777" w:rsidR="00FF186D" w:rsidRPr="00D5261C" w:rsidRDefault="00FF186D" w:rsidP="00D5261C">
      <w:pPr>
        <w:pStyle w:val="textojustificado"/>
        <w:spacing w:before="0" w:beforeAutospacing="0" w:after="0" w:afterAutospacing="0" w:line="360" w:lineRule="auto"/>
        <w:ind w:left="120" w:right="120"/>
        <w:jc w:val="both"/>
        <w:rPr>
          <w:rFonts w:ascii="Arial" w:hAnsi="Arial" w:cs="Arial"/>
          <w:color w:val="000000"/>
        </w:rPr>
      </w:pPr>
      <w:r w:rsidRPr="00D5261C">
        <w:rPr>
          <w:rFonts w:ascii="Arial" w:hAnsi="Arial" w:cs="Arial"/>
          <w:color w:val="000000"/>
        </w:rPr>
        <w:t> </w:t>
      </w:r>
    </w:p>
    <w:p w14:paraId="1FDB1E4D" w14:textId="77777777" w:rsidR="00D70D3A" w:rsidRPr="00D5261C" w:rsidRDefault="00D70D3A" w:rsidP="00D5261C">
      <w:pPr>
        <w:pStyle w:val="textojustificado"/>
        <w:spacing w:before="0" w:beforeAutospacing="0" w:after="0" w:afterAutospacing="0" w:line="360" w:lineRule="auto"/>
        <w:ind w:left="120" w:right="120"/>
        <w:jc w:val="both"/>
        <w:rPr>
          <w:rStyle w:val="Forte"/>
          <w:rFonts w:ascii="Arial" w:hAnsi="Arial" w:cs="Arial"/>
          <w:color w:val="000000"/>
        </w:rPr>
      </w:pPr>
    </w:p>
    <w:p w14:paraId="7FCD3EF9" w14:textId="77777777" w:rsidR="00FF186D" w:rsidRPr="00D5261C" w:rsidRDefault="00FF186D" w:rsidP="00D5261C">
      <w:pPr>
        <w:pStyle w:val="textojustificado"/>
        <w:spacing w:before="0" w:beforeAutospacing="0" w:after="0" w:afterAutospacing="0" w:line="360" w:lineRule="auto"/>
        <w:ind w:left="120" w:right="120"/>
        <w:jc w:val="both"/>
        <w:rPr>
          <w:rFonts w:ascii="Arial" w:hAnsi="Arial" w:cs="Arial"/>
          <w:color w:val="000000"/>
        </w:rPr>
      </w:pPr>
      <w:r w:rsidRPr="00D5261C">
        <w:rPr>
          <w:rStyle w:val="Forte"/>
          <w:rFonts w:ascii="Arial" w:hAnsi="Arial" w:cs="Arial"/>
          <w:color w:val="000000"/>
        </w:rPr>
        <w:t>3. QUEM PODE SE INSCREVER</w:t>
      </w:r>
    </w:p>
    <w:p w14:paraId="5D0F0C2A" w14:textId="1E5B462B" w:rsidR="007C45A6" w:rsidRPr="00D5261C" w:rsidRDefault="00FF186D" w:rsidP="00D5261C">
      <w:pPr>
        <w:pStyle w:val="textojustificado"/>
        <w:spacing w:before="0" w:beforeAutospacing="0" w:after="0" w:afterAutospacing="0" w:line="360" w:lineRule="auto"/>
        <w:ind w:left="120" w:right="120"/>
        <w:jc w:val="both"/>
        <w:rPr>
          <w:rFonts w:ascii="Arial" w:hAnsi="Arial" w:cs="Arial"/>
          <w:color w:val="FF0000"/>
        </w:rPr>
      </w:pPr>
      <w:r w:rsidRPr="00D5261C">
        <w:rPr>
          <w:rFonts w:ascii="Arial" w:hAnsi="Arial" w:cs="Arial"/>
          <w:b/>
          <w:color w:val="000000"/>
        </w:rPr>
        <w:t>3.1</w:t>
      </w:r>
      <w:r w:rsidRPr="00D5261C">
        <w:rPr>
          <w:rFonts w:ascii="Arial" w:hAnsi="Arial" w:cs="Arial"/>
          <w:color w:val="000000"/>
        </w:rPr>
        <w:t xml:space="preserve"> Pode se inscrever no Edital qualquer agente cultural residente no</w:t>
      </w:r>
      <w:r w:rsidR="00DD6612" w:rsidRPr="00D5261C">
        <w:rPr>
          <w:rFonts w:ascii="Arial" w:hAnsi="Arial" w:cs="Arial"/>
          <w:color w:val="000000"/>
        </w:rPr>
        <w:t xml:space="preserve"> </w:t>
      </w:r>
      <w:r w:rsidR="00DD6612" w:rsidRPr="00D5261C">
        <w:rPr>
          <w:rFonts w:ascii="Arial" w:hAnsi="Arial" w:cs="Arial"/>
        </w:rPr>
        <w:t>MUNICÍPIO DE AFONSO CLÁUDIO/ES</w:t>
      </w:r>
      <w:r w:rsidRPr="00D5261C">
        <w:rPr>
          <w:rFonts w:ascii="Arial" w:hAnsi="Arial" w:cs="Arial"/>
          <w:color w:val="FF0000"/>
        </w:rPr>
        <w:t> </w:t>
      </w:r>
      <w:r w:rsidRPr="00D5261C">
        <w:rPr>
          <w:rFonts w:ascii="Arial" w:hAnsi="Arial" w:cs="Arial"/>
          <w:color w:val="000000"/>
        </w:rPr>
        <w:t>há pelo menos</w:t>
      </w:r>
      <w:r w:rsidRPr="00D5261C">
        <w:rPr>
          <w:rFonts w:ascii="Arial" w:hAnsi="Arial" w:cs="Arial"/>
          <w:color w:val="FF0000"/>
        </w:rPr>
        <w:t> </w:t>
      </w:r>
      <w:r w:rsidR="00DD6612" w:rsidRPr="00D5261C">
        <w:rPr>
          <w:rFonts w:ascii="Arial" w:hAnsi="Arial" w:cs="Arial"/>
        </w:rPr>
        <w:t xml:space="preserve">02 (dois) anos. </w:t>
      </w:r>
    </w:p>
    <w:p w14:paraId="2552921C" w14:textId="2E9F980B" w:rsidR="007C45A6" w:rsidRPr="00D5261C" w:rsidRDefault="007C45A6" w:rsidP="00D5261C">
      <w:pPr>
        <w:pStyle w:val="textojustificado"/>
        <w:spacing w:before="0" w:beforeAutospacing="0" w:after="0" w:afterAutospacing="0" w:line="360" w:lineRule="auto"/>
        <w:ind w:left="120" w:right="120"/>
        <w:jc w:val="both"/>
        <w:rPr>
          <w:rFonts w:ascii="Arial" w:hAnsi="Arial" w:cs="Arial"/>
        </w:rPr>
      </w:pPr>
      <w:r w:rsidRPr="00D5261C">
        <w:rPr>
          <w:rFonts w:ascii="Arial" w:hAnsi="Arial" w:cs="Arial"/>
          <w:b/>
        </w:rPr>
        <w:t>3.1.1</w:t>
      </w:r>
      <w:r w:rsidRPr="00D5261C">
        <w:rPr>
          <w:rFonts w:ascii="Arial" w:hAnsi="Arial" w:cs="Arial"/>
        </w:rPr>
        <w:t xml:space="preserve"> </w:t>
      </w:r>
      <w:r w:rsidR="00332324" w:rsidRPr="00D5261C">
        <w:rPr>
          <w:rFonts w:ascii="Arial" w:hAnsi="Arial" w:cs="Arial"/>
        </w:rPr>
        <w:t>A COMPROVAÇÃO DE RESIDÊNCIA PODE SER DISP</w:t>
      </w:r>
      <w:r w:rsidRPr="00D5261C">
        <w:rPr>
          <w:rFonts w:ascii="Arial" w:hAnsi="Arial" w:cs="Arial"/>
        </w:rPr>
        <w:t>ENSADA CONFORME ITEM 14.2.1.1.</w:t>
      </w:r>
    </w:p>
    <w:p w14:paraId="121F86D7" w14:textId="77777777" w:rsidR="00FF186D" w:rsidRPr="00D5261C" w:rsidRDefault="00FF186D" w:rsidP="00D5261C">
      <w:pPr>
        <w:pStyle w:val="textojustificado"/>
        <w:spacing w:before="0" w:beforeAutospacing="0" w:after="0" w:afterAutospacing="0" w:line="360" w:lineRule="auto"/>
        <w:ind w:left="120" w:right="120"/>
        <w:jc w:val="both"/>
        <w:rPr>
          <w:rFonts w:ascii="Arial" w:hAnsi="Arial" w:cs="Arial"/>
          <w:color w:val="000000"/>
        </w:rPr>
      </w:pPr>
      <w:r w:rsidRPr="00D5261C">
        <w:rPr>
          <w:rFonts w:ascii="Arial" w:hAnsi="Arial" w:cs="Arial"/>
          <w:b/>
          <w:color w:val="000000"/>
        </w:rPr>
        <w:t>3.2</w:t>
      </w:r>
      <w:r w:rsidRPr="00D5261C">
        <w:rPr>
          <w:rFonts w:ascii="Arial" w:hAnsi="Arial" w:cs="Arial"/>
          <w:color w:val="000000"/>
        </w:rPr>
        <w:t xml:space="preserve"> Em regra, o agente cultural pode ser:</w:t>
      </w:r>
    </w:p>
    <w:p w14:paraId="5E8492B0" w14:textId="0B2161DF" w:rsidR="00FF186D" w:rsidRPr="00D5261C" w:rsidRDefault="00FF186D" w:rsidP="00D5261C">
      <w:pPr>
        <w:pStyle w:val="textojustificado"/>
        <w:spacing w:before="0" w:beforeAutospacing="0" w:after="0" w:afterAutospacing="0" w:line="360" w:lineRule="auto"/>
        <w:ind w:left="120" w:right="120"/>
        <w:jc w:val="both"/>
        <w:rPr>
          <w:rFonts w:ascii="Arial" w:hAnsi="Arial" w:cs="Arial"/>
          <w:color w:val="000000"/>
        </w:rPr>
      </w:pPr>
      <w:r w:rsidRPr="00D5261C">
        <w:rPr>
          <w:rFonts w:ascii="Arial" w:hAnsi="Arial" w:cs="Arial"/>
          <w:b/>
          <w:color w:val="000000"/>
        </w:rPr>
        <w:t>I</w:t>
      </w:r>
      <w:r w:rsidRPr="00D5261C">
        <w:rPr>
          <w:rFonts w:ascii="Arial" w:hAnsi="Arial" w:cs="Arial"/>
          <w:color w:val="000000"/>
        </w:rPr>
        <w:t xml:space="preserve"> - Pessoa física ou Microempreendedor Individual (MEI)</w:t>
      </w:r>
      <w:r w:rsidR="00287B6F" w:rsidRPr="00D5261C">
        <w:rPr>
          <w:rFonts w:ascii="Arial" w:hAnsi="Arial" w:cs="Arial"/>
          <w:color w:val="000000"/>
        </w:rPr>
        <w:t>;</w:t>
      </w:r>
    </w:p>
    <w:p w14:paraId="1EFC46B3" w14:textId="1AB44D7A" w:rsidR="00FF186D" w:rsidRPr="00D5261C" w:rsidRDefault="00FF186D" w:rsidP="00D5261C">
      <w:pPr>
        <w:pStyle w:val="textojustificado"/>
        <w:spacing w:before="0" w:beforeAutospacing="0" w:after="0" w:afterAutospacing="0" w:line="360" w:lineRule="auto"/>
        <w:ind w:left="120" w:right="120"/>
        <w:jc w:val="both"/>
        <w:rPr>
          <w:rFonts w:ascii="Arial" w:hAnsi="Arial" w:cs="Arial"/>
          <w:color w:val="000000"/>
        </w:rPr>
      </w:pPr>
      <w:r w:rsidRPr="00D5261C">
        <w:rPr>
          <w:rFonts w:ascii="Arial" w:hAnsi="Arial" w:cs="Arial"/>
          <w:b/>
          <w:color w:val="000000"/>
        </w:rPr>
        <w:t>II</w:t>
      </w:r>
      <w:r w:rsidRPr="00D5261C">
        <w:rPr>
          <w:rFonts w:ascii="Arial" w:hAnsi="Arial" w:cs="Arial"/>
          <w:color w:val="000000"/>
        </w:rPr>
        <w:t xml:space="preserve"> - Pessoa jurídica com fins lucrativos (Ex.: empresa de pequeno porte, empresa de grande porte, etc</w:t>
      </w:r>
      <w:r w:rsidR="00287B6F" w:rsidRPr="00D5261C">
        <w:rPr>
          <w:rFonts w:ascii="Arial" w:hAnsi="Arial" w:cs="Arial"/>
          <w:color w:val="000000"/>
        </w:rPr>
        <w:t>.</w:t>
      </w:r>
      <w:r w:rsidRPr="00D5261C">
        <w:rPr>
          <w:rFonts w:ascii="Arial" w:hAnsi="Arial" w:cs="Arial"/>
          <w:color w:val="000000"/>
        </w:rPr>
        <w:t>)</w:t>
      </w:r>
      <w:r w:rsidR="00287B6F" w:rsidRPr="00D5261C">
        <w:rPr>
          <w:rFonts w:ascii="Arial" w:hAnsi="Arial" w:cs="Arial"/>
          <w:color w:val="000000"/>
        </w:rPr>
        <w:t>;</w:t>
      </w:r>
    </w:p>
    <w:p w14:paraId="4F3115EC" w14:textId="1E751720" w:rsidR="00FF186D" w:rsidRPr="00D5261C" w:rsidRDefault="00FF186D" w:rsidP="00D5261C">
      <w:pPr>
        <w:pStyle w:val="textojustificado"/>
        <w:spacing w:before="0" w:beforeAutospacing="0" w:after="0" w:afterAutospacing="0" w:line="360" w:lineRule="auto"/>
        <w:ind w:left="120" w:right="120"/>
        <w:jc w:val="both"/>
        <w:rPr>
          <w:rFonts w:ascii="Arial" w:hAnsi="Arial" w:cs="Arial"/>
          <w:color w:val="000000"/>
        </w:rPr>
      </w:pPr>
      <w:r w:rsidRPr="00D5261C">
        <w:rPr>
          <w:rFonts w:ascii="Arial" w:hAnsi="Arial" w:cs="Arial"/>
          <w:b/>
          <w:color w:val="000000"/>
        </w:rPr>
        <w:t xml:space="preserve">III </w:t>
      </w:r>
      <w:r w:rsidRPr="00D5261C">
        <w:rPr>
          <w:rFonts w:ascii="Arial" w:hAnsi="Arial" w:cs="Arial"/>
          <w:color w:val="000000"/>
        </w:rPr>
        <w:t>- Pessoa jurídica sem fins lucrativos (Ex.: Associação, Fundação, Cooperativa, etc</w:t>
      </w:r>
      <w:r w:rsidR="00287B6F" w:rsidRPr="00D5261C">
        <w:rPr>
          <w:rFonts w:ascii="Arial" w:hAnsi="Arial" w:cs="Arial"/>
          <w:color w:val="000000"/>
        </w:rPr>
        <w:t>.</w:t>
      </w:r>
      <w:r w:rsidRPr="00D5261C">
        <w:rPr>
          <w:rFonts w:ascii="Arial" w:hAnsi="Arial" w:cs="Arial"/>
          <w:color w:val="000000"/>
        </w:rPr>
        <w:t>)</w:t>
      </w:r>
      <w:r w:rsidR="00287B6F" w:rsidRPr="00D5261C">
        <w:rPr>
          <w:rFonts w:ascii="Arial" w:hAnsi="Arial" w:cs="Arial"/>
          <w:color w:val="000000"/>
        </w:rPr>
        <w:t xml:space="preserve"> e</w:t>
      </w:r>
    </w:p>
    <w:p w14:paraId="6BBBF065" w14:textId="3B98AF38" w:rsidR="007C45A6" w:rsidRPr="00D5261C" w:rsidRDefault="00FF186D" w:rsidP="00D5261C">
      <w:pPr>
        <w:pStyle w:val="textojustificado"/>
        <w:spacing w:before="0" w:beforeAutospacing="0" w:after="0" w:afterAutospacing="0" w:line="360" w:lineRule="auto"/>
        <w:ind w:left="120" w:right="120"/>
        <w:jc w:val="both"/>
        <w:rPr>
          <w:rFonts w:ascii="Arial" w:hAnsi="Arial" w:cs="Arial"/>
          <w:color w:val="000000"/>
        </w:rPr>
      </w:pPr>
      <w:r w:rsidRPr="00D5261C">
        <w:rPr>
          <w:rFonts w:ascii="Arial" w:hAnsi="Arial" w:cs="Arial"/>
          <w:b/>
          <w:color w:val="000000"/>
        </w:rPr>
        <w:t>IV</w:t>
      </w:r>
      <w:r w:rsidRPr="00D5261C">
        <w:rPr>
          <w:rFonts w:ascii="Arial" w:hAnsi="Arial" w:cs="Arial"/>
          <w:color w:val="000000"/>
        </w:rPr>
        <w:t xml:space="preserve"> - Coletivo/Grupo sem CNPJ representado por pessoa física.</w:t>
      </w:r>
    </w:p>
    <w:p w14:paraId="240243AF" w14:textId="52C1BB76" w:rsidR="007C45A6" w:rsidRPr="00D5261C" w:rsidRDefault="00FF186D" w:rsidP="00D5261C">
      <w:pPr>
        <w:pStyle w:val="textojustificado"/>
        <w:spacing w:before="0" w:beforeAutospacing="0" w:after="0" w:afterAutospacing="0" w:line="360" w:lineRule="auto"/>
        <w:ind w:left="120" w:right="120"/>
        <w:jc w:val="both"/>
        <w:rPr>
          <w:rFonts w:ascii="Arial" w:hAnsi="Arial" w:cs="Arial"/>
          <w:color w:val="000000"/>
        </w:rPr>
      </w:pPr>
      <w:r w:rsidRPr="00D5261C">
        <w:rPr>
          <w:rFonts w:ascii="Arial" w:hAnsi="Arial" w:cs="Arial"/>
          <w:b/>
          <w:color w:val="000000"/>
        </w:rPr>
        <w:t>3.3</w:t>
      </w:r>
      <w:r w:rsidRPr="00D5261C">
        <w:rPr>
          <w:rFonts w:ascii="Arial" w:hAnsi="Arial" w:cs="Arial"/>
          <w:color w:val="000000"/>
        </w:rPr>
        <w:t xml:space="preserve"> O proponente é o agente cultural responsável pela inscrição do projeto.</w:t>
      </w:r>
    </w:p>
    <w:p w14:paraId="03E6961D" w14:textId="6B86CD49" w:rsidR="007C45A6" w:rsidRPr="00D5261C" w:rsidRDefault="00FF186D" w:rsidP="00D5261C">
      <w:pPr>
        <w:pStyle w:val="textojustificado"/>
        <w:spacing w:before="0" w:beforeAutospacing="0" w:after="0" w:afterAutospacing="0" w:line="360" w:lineRule="auto"/>
        <w:ind w:left="120" w:right="120"/>
        <w:jc w:val="both"/>
        <w:rPr>
          <w:rFonts w:ascii="Arial" w:hAnsi="Arial" w:cs="Arial"/>
          <w:color w:val="000000"/>
        </w:rPr>
      </w:pPr>
      <w:r w:rsidRPr="00D5261C">
        <w:rPr>
          <w:rFonts w:ascii="Arial" w:hAnsi="Arial" w:cs="Arial"/>
          <w:b/>
          <w:color w:val="000000"/>
        </w:rPr>
        <w:t>3.4</w:t>
      </w:r>
      <w:r w:rsidRPr="00D5261C">
        <w:rPr>
          <w:rFonts w:ascii="Arial" w:hAnsi="Arial" w:cs="Arial"/>
          <w:color w:val="000000"/>
        </w:rPr>
        <w:t xml:space="preserve"> Na hipótese de agentes culturais que atuem como grupo ou coletivo cultural sem constituição jurídica (ou seja, sem CNPJ), será indicada pessoa física como responsável legal para o ato da assinatura do Termo de Execução Cultural e a representação será formalizada em declaração assinada pelos demais integrantes do grupo ou coletivo, podendo ser utilizado o modelo constante no Anexo VI.</w:t>
      </w:r>
    </w:p>
    <w:p w14:paraId="004BC3AD" w14:textId="77777777" w:rsidR="00332324" w:rsidRPr="00D5261C" w:rsidRDefault="00332324" w:rsidP="00D5261C">
      <w:pPr>
        <w:pStyle w:val="textojustificado"/>
        <w:spacing w:before="0" w:beforeAutospacing="0" w:after="0" w:afterAutospacing="0" w:line="360" w:lineRule="auto"/>
        <w:ind w:left="120" w:right="120"/>
        <w:jc w:val="both"/>
        <w:rPr>
          <w:rFonts w:ascii="Arial" w:hAnsi="Arial" w:cs="Arial"/>
          <w:color w:val="000000"/>
        </w:rPr>
      </w:pPr>
      <w:r w:rsidRPr="00D5261C">
        <w:rPr>
          <w:rFonts w:ascii="Arial" w:hAnsi="Arial" w:cs="Arial"/>
          <w:b/>
          <w:color w:val="000000"/>
        </w:rPr>
        <w:t>3.5</w:t>
      </w:r>
      <w:r w:rsidRPr="00D5261C">
        <w:rPr>
          <w:rFonts w:ascii="Arial" w:hAnsi="Arial" w:cs="Arial"/>
          <w:color w:val="000000"/>
        </w:rPr>
        <w:t xml:space="preserve"> O proponente não pode exercer apenas funções administrativas no âmbito do projeto e deve exercer necessariamente a função de criação, direção, produção, coordenação, gestão artística ou outra função de destaque e capacidade de decisão no projeto. </w:t>
      </w:r>
    </w:p>
    <w:p w14:paraId="11809875" w14:textId="61E1FB9C" w:rsidR="00FF186D" w:rsidRPr="00D5261C" w:rsidRDefault="00332324" w:rsidP="00D5261C">
      <w:pPr>
        <w:pStyle w:val="textojustificado"/>
        <w:spacing w:before="0" w:beforeAutospacing="0" w:after="0" w:afterAutospacing="0" w:line="360" w:lineRule="auto"/>
        <w:ind w:left="120" w:right="120"/>
        <w:jc w:val="both"/>
        <w:rPr>
          <w:rFonts w:ascii="Arial" w:hAnsi="Arial" w:cs="Arial"/>
          <w:color w:val="000000"/>
        </w:rPr>
      </w:pPr>
      <w:r w:rsidRPr="00D5261C">
        <w:rPr>
          <w:rFonts w:ascii="Arial" w:hAnsi="Arial" w:cs="Arial"/>
          <w:b/>
          <w:color w:val="000000"/>
        </w:rPr>
        <w:t>3.6</w:t>
      </w:r>
      <w:r w:rsidRPr="00D5261C">
        <w:rPr>
          <w:rFonts w:ascii="Arial" w:hAnsi="Arial" w:cs="Arial"/>
          <w:color w:val="000000"/>
        </w:rPr>
        <w:t xml:space="preserve"> O Anexo I deve ser consultado para fins de verificação das condições de participação de todos os proponentes.</w:t>
      </w:r>
    </w:p>
    <w:p w14:paraId="357E7EB7" w14:textId="77777777" w:rsidR="00BC0187" w:rsidRPr="00D5261C" w:rsidRDefault="00BC0187" w:rsidP="00D5261C">
      <w:pPr>
        <w:pStyle w:val="textojustificado"/>
        <w:spacing w:before="0" w:beforeAutospacing="0" w:after="0" w:afterAutospacing="0" w:line="360" w:lineRule="auto"/>
        <w:ind w:left="120" w:right="120"/>
        <w:jc w:val="both"/>
        <w:rPr>
          <w:rFonts w:ascii="Arial" w:hAnsi="Arial" w:cs="Arial"/>
          <w:color w:val="000000"/>
        </w:rPr>
      </w:pPr>
    </w:p>
    <w:p w14:paraId="0D65757B" w14:textId="77777777" w:rsidR="00FF186D" w:rsidRPr="00D5261C" w:rsidRDefault="00FF186D" w:rsidP="00D5261C">
      <w:pPr>
        <w:pStyle w:val="textojustificado"/>
        <w:spacing w:before="0" w:beforeAutospacing="0" w:after="0" w:afterAutospacing="0" w:line="360" w:lineRule="auto"/>
        <w:ind w:left="120" w:right="120"/>
        <w:jc w:val="both"/>
        <w:rPr>
          <w:rFonts w:ascii="Arial" w:hAnsi="Arial" w:cs="Arial"/>
          <w:color w:val="000000"/>
        </w:rPr>
      </w:pPr>
      <w:r w:rsidRPr="00D5261C">
        <w:rPr>
          <w:rStyle w:val="Forte"/>
          <w:rFonts w:ascii="Arial" w:hAnsi="Arial" w:cs="Arial"/>
          <w:color w:val="000000"/>
        </w:rPr>
        <w:t>4. QUEM NÃO PODE SE INSCREVER</w:t>
      </w:r>
    </w:p>
    <w:p w14:paraId="0858B346" w14:textId="77777777" w:rsidR="00FF186D" w:rsidRPr="00D5261C" w:rsidRDefault="00FF186D" w:rsidP="00D5261C">
      <w:pPr>
        <w:pStyle w:val="textojustificado"/>
        <w:spacing w:before="0" w:beforeAutospacing="0" w:after="0" w:afterAutospacing="0" w:line="360" w:lineRule="auto"/>
        <w:ind w:left="120" w:right="120"/>
        <w:jc w:val="both"/>
        <w:rPr>
          <w:rFonts w:ascii="Arial" w:hAnsi="Arial" w:cs="Arial"/>
          <w:color w:val="000000"/>
        </w:rPr>
      </w:pPr>
      <w:r w:rsidRPr="00D5261C">
        <w:rPr>
          <w:rFonts w:ascii="Arial" w:hAnsi="Arial" w:cs="Arial"/>
          <w:b/>
          <w:color w:val="000000"/>
        </w:rPr>
        <w:lastRenderedPageBreak/>
        <w:t>4.1</w:t>
      </w:r>
      <w:r w:rsidRPr="00D5261C">
        <w:rPr>
          <w:rFonts w:ascii="Arial" w:hAnsi="Arial" w:cs="Arial"/>
          <w:color w:val="000000"/>
        </w:rPr>
        <w:t xml:space="preserve"> Não pode se inscrever neste Edital, proponentes que: </w:t>
      </w:r>
    </w:p>
    <w:p w14:paraId="5FD8AE01" w14:textId="77777777" w:rsidR="007C45A6" w:rsidRPr="00D5261C" w:rsidRDefault="007C45A6" w:rsidP="00D5261C">
      <w:pPr>
        <w:pStyle w:val="textojustificado"/>
        <w:spacing w:before="0" w:beforeAutospacing="0" w:after="0" w:afterAutospacing="0" w:line="360" w:lineRule="auto"/>
        <w:ind w:left="120" w:right="120"/>
        <w:jc w:val="both"/>
        <w:rPr>
          <w:rFonts w:ascii="Arial" w:hAnsi="Arial" w:cs="Arial"/>
          <w:color w:val="000000"/>
          <w:sz w:val="27"/>
          <w:szCs w:val="27"/>
        </w:rPr>
      </w:pPr>
      <w:r w:rsidRPr="00D5261C">
        <w:rPr>
          <w:rFonts w:ascii="Arial" w:hAnsi="Arial" w:cs="Arial"/>
          <w:b/>
          <w:color w:val="000000"/>
          <w:sz w:val="27"/>
          <w:szCs w:val="27"/>
        </w:rPr>
        <w:t>4.1.1</w:t>
      </w:r>
      <w:r w:rsidRPr="00D5261C">
        <w:rPr>
          <w:rFonts w:ascii="Arial" w:hAnsi="Arial" w:cs="Arial"/>
          <w:color w:val="000000"/>
          <w:sz w:val="27"/>
          <w:szCs w:val="27"/>
        </w:rPr>
        <w:t xml:space="preserve"> </w:t>
      </w:r>
      <w:r w:rsidRPr="00D5261C">
        <w:rPr>
          <w:rFonts w:ascii="Arial" w:hAnsi="Arial" w:cs="Arial"/>
          <w:b/>
          <w:color w:val="000000"/>
          <w:sz w:val="27"/>
          <w:szCs w:val="27"/>
          <w:u w:val="single"/>
        </w:rPr>
        <w:t>A pessoa jurídica</w:t>
      </w:r>
      <w:r w:rsidRPr="00D5261C">
        <w:rPr>
          <w:rFonts w:ascii="Arial" w:hAnsi="Arial" w:cs="Arial"/>
          <w:color w:val="000000"/>
          <w:sz w:val="27"/>
          <w:szCs w:val="27"/>
        </w:rPr>
        <w:t>:</w:t>
      </w:r>
    </w:p>
    <w:p w14:paraId="16984AA9" w14:textId="77777777" w:rsidR="007C45A6" w:rsidRPr="00D5261C" w:rsidRDefault="007C45A6" w:rsidP="00D5261C">
      <w:pPr>
        <w:pStyle w:val="textojustificado"/>
        <w:spacing w:before="0" w:beforeAutospacing="0" w:after="0" w:afterAutospacing="0" w:line="360" w:lineRule="auto"/>
        <w:ind w:left="708" w:right="120"/>
        <w:jc w:val="both"/>
        <w:rPr>
          <w:rFonts w:ascii="Arial" w:hAnsi="Arial" w:cs="Arial"/>
          <w:color w:val="000000"/>
        </w:rPr>
      </w:pPr>
      <w:r w:rsidRPr="00D5261C">
        <w:rPr>
          <w:rFonts w:ascii="Arial" w:hAnsi="Arial" w:cs="Arial"/>
          <w:b/>
          <w:color w:val="000000"/>
        </w:rPr>
        <w:t>I</w:t>
      </w:r>
      <w:r w:rsidRPr="00D5261C">
        <w:rPr>
          <w:rFonts w:ascii="Arial" w:hAnsi="Arial" w:cs="Arial"/>
          <w:color w:val="000000"/>
        </w:rPr>
        <w:t xml:space="preserve"> - </w:t>
      </w:r>
      <w:proofErr w:type="gramStart"/>
      <w:r w:rsidRPr="00D5261C">
        <w:rPr>
          <w:rFonts w:ascii="Arial" w:hAnsi="Arial" w:cs="Arial"/>
          <w:color w:val="000000"/>
        </w:rPr>
        <w:t>tenham</w:t>
      </w:r>
      <w:proofErr w:type="gramEnd"/>
      <w:r w:rsidRPr="00D5261C">
        <w:rPr>
          <w:rFonts w:ascii="Arial" w:hAnsi="Arial" w:cs="Arial"/>
          <w:color w:val="000000"/>
        </w:rPr>
        <w:t xml:space="preserve"> se envolvido diretamente na etapa de elaboração do edital, na etapa de análise de propostas ou na etapa de julgamento de recursos;</w:t>
      </w:r>
    </w:p>
    <w:p w14:paraId="6B74F741" w14:textId="77777777" w:rsidR="007C45A6" w:rsidRPr="00D5261C" w:rsidRDefault="007C45A6" w:rsidP="00D5261C">
      <w:pPr>
        <w:pStyle w:val="textojustificado"/>
        <w:spacing w:before="0" w:beforeAutospacing="0" w:after="0" w:afterAutospacing="0" w:line="360" w:lineRule="auto"/>
        <w:ind w:left="708" w:right="120"/>
        <w:jc w:val="both"/>
        <w:rPr>
          <w:rFonts w:ascii="Arial" w:hAnsi="Arial" w:cs="Arial"/>
          <w:color w:val="000000"/>
        </w:rPr>
      </w:pPr>
      <w:r w:rsidRPr="00D5261C">
        <w:rPr>
          <w:rFonts w:ascii="Arial" w:hAnsi="Arial" w:cs="Arial"/>
          <w:color w:val="000000"/>
        </w:rPr>
        <w:t xml:space="preserve">II - </w:t>
      </w:r>
      <w:proofErr w:type="gramStart"/>
      <w:r w:rsidRPr="00D5261C">
        <w:rPr>
          <w:rFonts w:ascii="Arial" w:hAnsi="Arial" w:cs="Arial"/>
          <w:color w:val="000000"/>
        </w:rPr>
        <w:t>sejam</w:t>
      </w:r>
      <w:proofErr w:type="gramEnd"/>
      <w:r w:rsidRPr="00D5261C">
        <w:rPr>
          <w:rFonts w:ascii="Arial" w:hAnsi="Arial" w:cs="Arial"/>
          <w:color w:val="000000"/>
        </w:rPr>
        <w:t xml:space="preserve"> cônjuges, companheiros ou parentes em linha reta, colateral ou por afinidade, até o terceiro grau, de servidor público do órgão responsável pelo edital, nos casos em que o referido servidor tiver atuado na etapa de elaboração do edital, na etapa de análise de propostas ou na etapa de julgamento de recursos; e</w:t>
      </w:r>
    </w:p>
    <w:p w14:paraId="013E6BDB" w14:textId="77777777" w:rsidR="007C45A6" w:rsidRPr="00D5261C" w:rsidRDefault="007C45A6" w:rsidP="00D5261C">
      <w:pPr>
        <w:pStyle w:val="textojustificado"/>
        <w:spacing w:before="0" w:beforeAutospacing="0" w:after="0" w:afterAutospacing="0" w:line="360" w:lineRule="auto"/>
        <w:ind w:left="708" w:right="120"/>
        <w:jc w:val="both"/>
        <w:rPr>
          <w:rFonts w:ascii="Arial" w:hAnsi="Arial" w:cs="Arial"/>
          <w:color w:val="000000"/>
        </w:rPr>
      </w:pPr>
      <w:r w:rsidRPr="00D5261C">
        <w:rPr>
          <w:rFonts w:ascii="Arial" w:hAnsi="Arial" w:cs="Arial"/>
          <w:b/>
          <w:color w:val="000000"/>
        </w:rPr>
        <w:t>III</w:t>
      </w:r>
      <w:r w:rsidRPr="00D5261C">
        <w:rPr>
          <w:rFonts w:ascii="Arial" w:hAnsi="Arial" w:cs="Arial"/>
          <w:color w:val="000000"/>
        </w:rPr>
        <w:t xml:space="preserve"> - sejam membros do Poder Legislativo (Deputados, Senadores, Vereadores), do Poder Judiciário (Juízes, Desembargadores, Ministros), do Ministério Público (Promotor, Procurador); do Tribunal de Contas (Auditores e Conselheiros).</w:t>
      </w:r>
    </w:p>
    <w:p w14:paraId="52BC721F" w14:textId="77777777" w:rsidR="007C45A6" w:rsidRPr="00D5261C" w:rsidRDefault="007C45A6" w:rsidP="00D5261C">
      <w:pPr>
        <w:pStyle w:val="textojustificado"/>
        <w:spacing w:before="0" w:beforeAutospacing="0" w:after="0" w:afterAutospacing="0" w:line="360" w:lineRule="auto"/>
        <w:ind w:left="708" w:right="120"/>
        <w:jc w:val="both"/>
        <w:rPr>
          <w:rFonts w:ascii="Arial" w:hAnsi="Arial" w:cs="Arial"/>
          <w:color w:val="000000"/>
        </w:rPr>
      </w:pPr>
      <w:r w:rsidRPr="00D5261C">
        <w:rPr>
          <w:rFonts w:ascii="Arial" w:hAnsi="Arial" w:cs="Arial"/>
          <w:b/>
          <w:color w:val="000000"/>
        </w:rPr>
        <w:t xml:space="preserve">IV </w:t>
      </w:r>
      <w:r w:rsidRPr="00D5261C">
        <w:rPr>
          <w:rFonts w:ascii="Arial" w:hAnsi="Arial" w:cs="Arial"/>
          <w:color w:val="000000"/>
        </w:rPr>
        <w:t>- Proponentes que não residem no município;</w:t>
      </w:r>
    </w:p>
    <w:p w14:paraId="2272E6A2" w14:textId="77777777" w:rsidR="007C45A6" w:rsidRPr="00D5261C" w:rsidRDefault="007C45A6" w:rsidP="00D5261C">
      <w:pPr>
        <w:pStyle w:val="textojustificado"/>
        <w:spacing w:before="0" w:beforeAutospacing="0" w:after="0" w:afterAutospacing="0" w:line="360" w:lineRule="auto"/>
        <w:ind w:left="708" w:right="120"/>
        <w:jc w:val="both"/>
        <w:rPr>
          <w:rFonts w:ascii="Arial" w:hAnsi="Arial" w:cs="Arial"/>
          <w:color w:val="000000"/>
        </w:rPr>
      </w:pPr>
      <w:r w:rsidRPr="00D5261C">
        <w:rPr>
          <w:rFonts w:ascii="Arial" w:hAnsi="Arial" w:cs="Arial"/>
          <w:b/>
          <w:color w:val="000000"/>
        </w:rPr>
        <w:t>V</w:t>
      </w:r>
      <w:r w:rsidRPr="00D5261C">
        <w:rPr>
          <w:rFonts w:ascii="Arial" w:hAnsi="Arial" w:cs="Arial"/>
          <w:color w:val="000000"/>
        </w:rPr>
        <w:t xml:space="preserve"> - Fica vedada aos contemplados no presente Edital a utilização dos recursos recebidos a título de empréstimo;</w:t>
      </w:r>
    </w:p>
    <w:p w14:paraId="2D068BDA" w14:textId="77777777" w:rsidR="007C45A6" w:rsidRPr="00D5261C" w:rsidRDefault="007C45A6" w:rsidP="00D5261C">
      <w:pPr>
        <w:pStyle w:val="textojustificado"/>
        <w:spacing w:before="0" w:beforeAutospacing="0" w:after="0" w:afterAutospacing="0" w:line="360" w:lineRule="auto"/>
        <w:ind w:left="708" w:right="120"/>
        <w:jc w:val="both"/>
        <w:rPr>
          <w:rFonts w:ascii="Arial" w:hAnsi="Arial" w:cs="Arial"/>
          <w:color w:val="000000"/>
        </w:rPr>
      </w:pPr>
      <w:r w:rsidRPr="00D5261C">
        <w:rPr>
          <w:rFonts w:ascii="Arial" w:hAnsi="Arial" w:cs="Arial"/>
          <w:b/>
          <w:color w:val="000000"/>
        </w:rPr>
        <w:t xml:space="preserve">VI </w:t>
      </w:r>
      <w:r w:rsidRPr="00D5261C">
        <w:rPr>
          <w:rFonts w:ascii="Arial" w:hAnsi="Arial" w:cs="Arial"/>
          <w:color w:val="000000"/>
        </w:rPr>
        <w:t xml:space="preserve">– Que tenha a prestação de contas de projetos contemplados em editais anteriores reprovados pela Secretaria Municipal de Cultura e Turismo, pelo prazo fixado na decisão de reprovação; </w:t>
      </w:r>
    </w:p>
    <w:p w14:paraId="6F2FEA1B" w14:textId="77777777" w:rsidR="007C45A6" w:rsidRPr="00D5261C" w:rsidRDefault="007C45A6" w:rsidP="00D5261C">
      <w:pPr>
        <w:pStyle w:val="textojustificado"/>
        <w:spacing w:before="0" w:beforeAutospacing="0" w:after="0" w:afterAutospacing="0" w:line="360" w:lineRule="auto"/>
        <w:ind w:left="708" w:right="120"/>
        <w:jc w:val="both"/>
        <w:rPr>
          <w:rFonts w:ascii="Arial" w:hAnsi="Arial" w:cs="Arial"/>
          <w:color w:val="000000"/>
        </w:rPr>
      </w:pPr>
      <w:r w:rsidRPr="00D5261C">
        <w:rPr>
          <w:rFonts w:ascii="Arial" w:hAnsi="Arial" w:cs="Arial"/>
          <w:b/>
          <w:color w:val="000000"/>
        </w:rPr>
        <w:t>VII</w:t>
      </w:r>
      <w:r w:rsidRPr="00D5261C">
        <w:rPr>
          <w:rFonts w:ascii="Arial" w:hAnsi="Arial" w:cs="Arial"/>
          <w:color w:val="000000"/>
        </w:rPr>
        <w:t xml:space="preserve"> – Inadimplentes com a Administração Pública Municipal.</w:t>
      </w:r>
    </w:p>
    <w:p w14:paraId="1C350BB1" w14:textId="77777777" w:rsidR="007C45A6" w:rsidRPr="00D5261C" w:rsidRDefault="007C45A6" w:rsidP="00D5261C">
      <w:pPr>
        <w:pStyle w:val="textojustificado"/>
        <w:spacing w:before="0" w:beforeAutospacing="0" w:after="0" w:afterAutospacing="0" w:line="360" w:lineRule="auto"/>
        <w:ind w:left="120" w:right="120"/>
        <w:jc w:val="both"/>
        <w:rPr>
          <w:rFonts w:ascii="Arial" w:hAnsi="Arial" w:cs="Arial"/>
          <w:color w:val="000000"/>
        </w:rPr>
      </w:pPr>
    </w:p>
    <w:p w14:paraId="3A0E3EC5" w14:textId="77777777" w:rsidR="007C45A6" w:rsidRPr="00D5261C" w:rsidRDefault="007C45A6" w:rsidP="00D5261C">
      <w:pPr>
        <w:pStyle w:val="textojustificado"/>
        <w:spacing w:before="0" w:beforeAutospacing="0" w:after="0" w:afterAutospacing="0" w:line="360" w:lineRule="auto"/>
        <w:ind w:left="120" w:right="120"/>
        <w:jc w:val="both"/>
        <w:rPr>
          <w:rFonts w:ascii="Arial" w:hAnsi="Arial" w:cs="Arial"/>
          <w:color w:val="000000"/>
        </w:rPr>
      </w:pPr>
      <w:r w:rsidRPr="00D5261C">
        <w:rPr>
          <w:rFonts w:ascii="Arial" w:hAnsi="Arial" w:cs="Arial"/>
          <w:b/>
          <w:color w:val="000000"/>
        </w:rPr>
        <w:t>4.1.2</w:t>
      </w:r>
      <w:r w:rsidRPr="00D5261C">
        <w:rPr>
          <w:rFonts w:ascii="Arial" w:hAnsi="Arial" w:cs="Arial"/>
          <w:color w:val="000000"/>
        </w:rPr>
        <w:t xml:space="preserve"> </w:t>
      </w:r>
      <w:r w:rsidRPr="00D5261C">
        <w:rPr>
          <w:rFonts w:ascii="Arial" w:hAnsi="Arial" w:cs="Arial"/>
          <w:b/>
          <w:color w:val="000000"/>
          <w:u w:val="single"/>
        </w:rPr>
        <w:t>A pessoa física</w:t>
      </w:r>
      <w:r w:rsidRPr="00D5261C">
        <w:rPr>
          <w:rFonts w:ascii="Arial" w:hAnsi="Arial" w:cs="Arial"/>
          <w:color w:val="000000"/>
        </w:rPr>
        <w:t>:</w:t>
      </w:r>
    </w:p>
    <w:p w14:paraId="4F8AF19E" w14:textId="77777777" w:rsidR="007C45A6" w:rsidRPr="00D5261C" w:rsidRDefault="007C45A6" w:rsidP="00D5261C">
      <w:pPr>
        <w:pStyle w:val="textojustificado"/>
        <w:spacing w:before="0" w:beforeAutospacing="0" w:after="0" w:afterAutospacing="0" w:line="360" w:lineRule="auto"/>
        <w:ind w:left="708" w:right="120"/>
        <w:jc w:val="both"/>
        <w:rPr>
          <w:rFonts w:ascii="Arial" w:hAnsi="Arial" w:cs="Arial"/>
          <w:color w:val="000000"/>
        </w:rPr>
      </w:pPr>
      <w:r w:rsidRPr="00D5261C">
        <w:rPr>
          <w:rFonts w:ascii="Arial" w:hAnsi="Arial" w:cs="Arial"/>
          <w:b/>
          <w:color w:val="000000"/>
        </w:rPr>
        <w:t xml:space="preserve">I </w:t>
      </w:r>
      <w:r w:rsidRPr="00D5261C">
        <w:rPr>
          <w:rFonts w:ascii="Arial" w:hAnsi="Arial" w:cs="Arial"/>
          <w:color w:val="000000"/>
        </w:rPr>
        <w:t xml:space="preserve">- </w:t>
      </w:r>
      <w:proofErr w:type="gramStart"/>
      <w:r w:rsidRPr="00D5261C">
        <w:rPr>
          <w:rFonts w:ascii="Arial" w:hAnsi="Arial" w:cs="Arial"/>
          <w:color w:val="000000"/>
        </w:rPr>
        <w:t>tenham</w:t>
      </w:r>
      <w:proofErr w:type="gramEnd"/>
      <w:r w:rsidRPr="00D5261C">
        <w:rPr>
          <w:rFonts w:ascii="Arial" w:hAnsi="Arial" w:cs="Arial"/>
          <w:color w:val="000000"/>
        </w:rPr>
        <w:t xml:space="preserve"> se envolvido diretamente na etapa de elaboração do edital, na etapa de análise de propostas ou na etapa de julgamento de recursos;</w:t>
      </w:r>
    </w:p>
    <w:p w14:paraId="20642360" w14:textId="77777777" w:rsidR="007C45A6" w:rsidRPr="00D5261C" w:rsidRDefault="007C45A6" w:rsidP="00D5261C">
      <w:pPr>
        <w:pStyle w:val="textojustificado"/>
        <w:spacing w:before="0" w:beforeAutospacing="0" w:after="0" w:afterAutospacing="0" w:line="360" w:lineRule="auto"/>
        <w:ind w:left="708" w:right="120"/>
        <w:jc w:val="both"/>
        <w:rPr>
          <w:rFonts w:ascii="Arial" w:hAnsi="Arial" w:cs="Arial"/>
          <w:color w:val="000000"/>
        </w:rPr>
      </w:pPr>
      <w:r w:rsidRPr="00D5261C">
        <w:rPr>
          <w:rFonts w:ascii="Arial" w:hAnsi="Arial" w:cs="Arial"/>
          <w:b/>
          <w:color w:val="000000"/>
        </w:rPr>
        <w:t xml:space="preserve">II </w:t>
      </w:r>
      <w:r w:rsidRPr="00D5261C">
        <w:rPr>
          <w:rFonts w:ascii="Arial" w:hAnsi="Arial" w:cs="Arial"/>
          <w:color w:val="000000"/>
        </w:rPr>
        <w:t xml:space="preserve">- </w:t>
      </w:r>
      <w:proofErr w:type="gramStart"/>
      <w:r w:rsidRPr="00D5261C">
        <w:rPr>
          <w:rFonts w:ascii="Arial" w:hAnsi="Arial" w:cs="Arial"/>
          <w:color w:val="000000"/>
        </w:rPr>
        <w:t>sejam</w:t>
      </w:r>
      <w:proofErr w:type="gramEnd"/>
      <w:r w:rsidRPr="00D5261C">
        <w:rPr>
          <w:rFonts w:ascii="Arial" w:hAnsi="Arial" w:cs="Arial"/>
          <w:color w:val="000000"/>
        </w:rPr>
        <w:t xml:space="preserve"> cônjuges, companheiros ou parentes em linha reta, colateral ou por afinidade, até o terceiro grau, de servidor público do órgão responsável pelo edital, nos casos em que o referido servidor tiver atuado na etapa de elaboração do edital, na etapa de análise de propostas ou na etapa de julgamento de recursos; e</w:t>
      </w:r>
    </w:p>
    <w:p w14:paraId="3CADDFB5" w14:textId="77777777" w:rsidR="007C45A6" w:rsidRPr="00D5261C" w:rsidRDefault="007C45A6" w:rsidP="00D5261C">
      <w:pPr>
        <w:pStyle w:val="textojustificado"/>
        <w:spacing w:before="0" w:beforeAutospacing="0" w:after="0" w:afterAutospacing="0" w:line="360" w:lineRule="auto"/>
        <w:ind w:left="708" w:right="120"/>
        <w:jc w:val="both"/>
        <w:rPr>
          <w:rFonts w:ascii="Arial" w:hAnsi="Arial" w:cs="Arial"/>
          <w:color w:val="000000"/>
        </w:rPr>
      </w:pPr>
      <w:r w:rsidRPr="00D5261C">
        <w:rPr>
          <w:rFonts w:ascii="Arial" w:hAnsi="Arial" w:cs="Arial"/>
          <w:b/>
          <w:color w:val="000000"/>
        </w:rPr>
        <w:t>III</w:t>
      </w:r>
      <w:r w:rsidRPr="00D5261C">
        <w:rPr>
          <w:rFonts w:ascii="Arial" w:hAnsi="Arial" w:cs="Arial"/>
          <w:color w:val="000000"/>
        </w:rPr>
        <w:t xml:space="preserve"> - sejam membros do Poder Legislativo (Deputados, Senadores, Vereadores), do Poder Judiciário (Juízes, Desembargadores, Ministros), do </w:t>
      </w:r>
      <w:r w:rsidRPr="00D5261C">
        <w:rPr>
          <w:rFonts w:ascii="Arial" w:hAnsi="Arial" w:cs="Arial"/>
          <w:color w:val="000000"/>
        </w:rPr>
        <w:lastRenderedPageBreak/>
        <w:t>Ministério Público (Promotor, Procurador); do Tribunal de Contas (Auditores e Conselheiros).</w:t>
      </w:r>
    </w:p>
    <w:p w14:paraId="756C07AE" w14:textId="77777777" w:rsidR="007C45A6" w:rsidRPr="00D5261C" w:rsidRDefault="007C45A6" w:rsidP="00D5261C">
      <w:pPr>
        <w:pStyle w:val="textojustificado"/>
        <w:spacing w:before="0" w:beforeAutospacing="0" w:after="0" w:afterAutospacing="0" w:line="360" w:lineRule="auto"/>
        <w:ind w:left="708" w:right="120"/>
        <w:jc w:val="both"/>
        <w:rPr>
          <w:rFonts w:ascii="Arial" w:hAnsi="Arial" w:cs="Arial"/>
          <w:color w:val="000000"/>
        </w:rPr>
      </w:pPr>
      <w:r w:rsidRPr="00D5261C">
        <w:rPr>
          <w:rFonts w:ascii="Arial" w:hAnsi="Arial" w:cs="Arial"/>
          <w:b/>
          <w:color w:val="000000"/>
        </w:rPr>
        <w:t xml:space="preserve">IV </w:t>
      </w:r>
      <w:r w:rsidRPr="00D5261C">
        <w:rPr>
          <w:rFonts w:ascii="Arial" w:hAnsi="Arial" w:cs="Arial"/>
          <w:color w:val="000000"/>
        </w:rPr>
        <w:t>- Proponentes que não residem no município;</w:t>
      </w:r>
    </w:p>
    <w:p w14:paraId="4C6F91C0" w14:textId="77777777" w:rsidR="007C45A6" w:rsidRPr="00D5261C" w:rsidRDefault="007C45A6" w:rsidP="00D5261C">
      <w:pPr>
        <w:pStyle w:val="textojustificado"/>
        <w:spacing w:before="0" w:beforeAutospacing="0" w:after="0" w:afterAutospacing="0" w:line="360" w:lineRule="auto"/>
        <w:ind w:left="708" w:right="120"/>
        <w:jc w:val="both"/>
        <w:rPr>
          <w:rFonts w:ascii="Arial" w:hAnsi="Arial" w:cs="Arial"/>
          <w:color w:val="000000"/>
        </w:rPr>
      </w:pPr>
      <w:r w:rsidRPr="00D5261C">
        <w:rPr>
          <w:rFonts w:ascii="Arial" w:hAnsi="Arial" w:cs="Arial"/>
          <w:b/>
          <w:color w:val="000000"/>
        </w:rPr>
        <w:t>V</w:t>
      </w:r>
      <w:r w:rsidRPr="00D5261C">
        <w:rPr>
          <w:rFonts w:ascii="Arial" w:hAnsi="Arial" w:cs="Arial"/>
          <w:color w:val="000000"/>
        </w:rPr>
        <w:t xml:space="preserve"> - Fica vedada aos contemplados no presente Edital a utilização dos recursos recebidos a título de empréstimo;</w:t>
      </w:r>
    </w:p>
    <w:p w14:paraId="6F37502F" w14:textId="77777777" w:rsidR="007C45A6" w:rsidRPr="00D5261C" w:rsidRDefault="007C45A6" w:rsidP="00D5261C">
      <w:pPr>
        <w:pStyle w:val="textojustificado"/>
        <w:spacing w:before="0" w:beforeAutospacing="0" w:after="0" w:afterAutospacing="0" w:line="360" w:lineRule="auto"/>
        <w:ind w:left="708" w:right="120"/>
        <w:jc w:val="both"/>
        <w:rPr>
          <w:rFonts w:ascii="Arial" w:hAnsi="Arial" w:cs="Arial"/>
          <w:color w:val="000000"/>
        </w:rPr>
      </w:pPr>
      <w:r w:rsidRPr="00D5261C">
        <w:rPr>
          <w:rFonts w:ascii="Arial" w:hAnsi="Arial" w:cs="Arial"/>
          <w:b/>
          <w:color w:val="000000"/>
        </w:rPr>
        <w:t xml:space="preserve">VI </w:t>
      </w:r>
      <w:r w:rsidRPr="00D5261C">
        <w:rPr>
          <w:rFonts w:ascii="Arial" w:hAnsi="Arial" w:cs="Arial"/>
          <w:color w:val="000000"/>
        </w:rPr>
        <w:t xml:space="preserve">– Que tenha a prestação de contas de projetos contemplados em editais anteriores reprovados pela Secretaria Municipal de Cultura e Turismo, pelo prazo fixado na decisão de reprovação; </w:t>
      </w:r>
    </w:p>
    <w:p w14:paraId="5F98CC68" w14:textId="047A70BB" w:rsidR="007C45A6" w:rsidRPr="00D5261C" w:rsidRDefault="007C45A6" w:rsidP="00D5261C">
      <w:pPr>
        <w:pStyle w:val="textojustificado"/>
        <w:spacing w:before="0" w:beforeAutospacing="0" w:after="0" w:afterAutospacing="0" w:line="360" w:lineRule="auto"/>
        <w:ind w:left="708" w:right="120"/>
        <w:jc w:val="both"/>
        <w:rPr>
          <w:rFonts w:ascii="Arial" w:hAnsi="Arial" w:cs="Arial"/>
          <w:color w:val="000000"/>
        </w:rPr>
      </w:pPr>
      <w:r w:rsidRPr="00D5261C">
        <w:rPr>
          <w:rFonts w:ascii="Arial" w:hAnsi="Arial" w:cs="Arial"/>
          <w:b/>
          <w:color w:val="000000"/>
        </w:rPr>
        <w:t xml:space="preserve">VII </w:t>
      </w:r>
      <w:r w:rsidRPr="00D5261C">
        <w:rPr>
          <w:rFonts w:ascii="Arial" w:hAnsi="Arial" w:cs="Arial"/>
          <w:color w:val="000000"/>
        </w:rPr>
        <w:t>– Inadimplentes com a Administração Pública Municipal.</w:t>
      </w:r>
    </w:p>
    <w:p w14:paraId="5292AA36" w14:textId="3BF5CDCE" w:rsidR="007C45A6" w:rsidRPr="00D5261C" w:rsidRDefault="007C45A6" w:rsidP="00D5261C">
      <w:pPr>
        <w:pStyle w:val="textojustificado"/>
        <w:spacing w:before="0" w:beforeAutospacing="0" w:after="0" w:afterAutospacing="0" w:line="360" w:lineRule="auto"/>
        <w:ind w:left="142" w:right="120"/>
        <w:jc w:val="both"/>
        <w:rPr>
          <w:rFonts w:ascii="Arial" w:hAnsi="Arial" w:cs="Arial"/>
          <w:color w:val="000000"/>
        </w:rPr>
      </w:pPr>
      <w:r w:rsidRPr="00D5261C">
        <w:rPr>
          <w:rFonts w:ascii="Arial" w:hAnsi="Arial" w:cs="Arial"/>
          <w:b/>
          <w:color w:val="000000"/>
        </w:rPr>
        <w:t>4.2</w:t>
      </w:r>
      <w:r w:rsidRPr="00D5261C">
        <w:rPr>
          <w:rFonts w:ascii="Arial" w:hAnsi="Arial" w:cs="Arial"/>
          <w:color w:val="000000"/>
        </w:rPr>
        <w:t xml:space="preserve"> O agente cultural que integrar Conselho de Cultura poderá concorrer neste Edital para receber recursos do fomento cultural, exceto quando se enquadrar nas vedações previstas no item 4.1.</w:t>
      </w:r>
    </w:p>
    <w:p w14:paraId="08E17C07" w14:textId="77777777" w:rsidR="007C45A6" w:rsidRPr="00D5261C" w:rsidRDefault="007C45A6" w:rsidP="00D5261C">
      <w:pPr>
        <w:pStyle w:val="textojustificado"/>
        <w:spacing w:before="0" w:beforeAutospacing="0" w:after="0" w:afterAutospacing="0" w:line="360" w:lineRule="auto"/>
        <w:ind w:left="120" w:right="120"/>
        <w:jc w:val="both"/>
        <w:rPr>
          <w:rFonts w:ascii="Arial" w:hAnsi="Arial" w:cs="Arial"/>
          <w:color w:val="000000"/>
          <w:sz w:val="27"/>
          <w:szCs w:val="27"/>
        </w:rPr>
      </w:pPr>
      <w:r w:rsidRPr="00D5261C">
        <w:rPr>
          <w:rFonts w:ascii="Arial" w:hAnsi="Arial" w:cs="Arial"/>
          <w:b/>
          <w:color w:val="000000"/>
        </w:rPr>
        <w:t>4.3</w:t>
      </w:r>
      <w:r w:rsidRPr="00D5261C">
        <w:rPr>
          <w:rFonts w:ascii="Arial" w:hAnsi="Arial" w:cs="Arial"/>
          <w:color w:val="000000"/>
        </w:rPr>
        <w:t xml:space="preserve"> Quando se tratar de proponentes pessoas jurídicas, estarão impedidas de apresentar projetos aquelas cujos sócios, diretores e/ou administradores se enquadrarem nas situações descritas no tópico 4.</w:t>
      </w:r>
      <w:r w:rsidRPr="00D5261C">
        <w:rPr>
          <w:rFonts w:ascii="Arial" w:hAnsi="Arial" w:cs="Arial"/>
          <w:color w:val="000000"/>
          <w:sz w:val="27"/>
          <w:szCs w:val="27"/>
        </w:rPr>
        <w:t>1</w:t>
      </w:r>
    </w:p>
    <w:p w14:paraId="4D5FCC78" w14:textId="77777777" w:rsidR="007C45A6" w:rsidRPr="00D5261C" w:rsidRDefault="007C45A6" w:rsidP="00D5261C">
      <w:pPr>
        <w:pStyle w:val="textojustificado"/>
        <w:spacing w:before="0" w:beforeAutospacing="0" w:after="0" w:afterAutospacing="0" w:line="360" w:lineRule="auto"/>
        <w:ind w:left="120" w:right="120"/>
        <w:jc w:val="both"/>
        <w:rPr>
          <w:rFonts w:ascii="Arial" w:hAnsi="Arial" w:cs="Arial"/>
          <w:color w:val="000000"/>
        </w:rPr>
      </w:pPr>
    </w:p>
    <w:p w14:paraId="15ED8935" w14:textId="58734838" w:rsidR="00FF186D" w:rsidRPr="00D5261C" w:rsidRDefault="00FF186D" w:rsidP="00D5261C">
      <w:pPr>
        <w:pStyle w:val="textojustificado"/>
        <w:spacing w:before="0" w:beforeAutospacing="0" w:after="0" w:afterAutospacing="0" w:line="360" w:lineRule="auto"/>
        <w:ind w:left="120" w:right="120"/>
        <w:jc w:val="both"/>
        <w:rPr>
          <w:rFonts w:ascii="Arial" w:hAnsi="Arial" w:cs="Arial"/>
          <w:color w:val="000000"/>
        </w:rPr>
      </w:pPr>
      <w:r w:rsidRPr="00D5261C">
        <w:rPr>
          <w:rFonts w:ascii="Arial" w:hAnsi="Arial" w:cs="Arial"/>
          <w:color w:val="000000"/>
        </w:rPr>
        <w:t> </w:t>
      </w:r>
      <w:r w:rsidRPr="00D5261C">
        <w:rPr>
          <w:rStyle w:val="Forte"/>
          <w:rFonts w:ascii="Arial" w:hAnsi="Arial" w:cs="Arial"/>
          <w:color w:val="000000"/>
        </w:rPr>
        <w:t>5. COTAS</w:t>
      </w:r>
    </w:p>
    <w:p w14:paraId="54B57C63" w14:textId="77777777" w:rsidR="00FF186D" w:rsidRPr="00D5261C" w:rsidRDefault="00FF186D" w:rsidP="00D5261C">
      <w:pPr>
        <w:pStyle w:val="textojustificado"/>
        <w:spacing w:before="0" w:beforeAutospacing="0" w:after="0" w:afterAutospacing="0" w:line="360" w:lineRule="auto"/>
        <w:ind w:left="120" w:right="120"/>
        <w:jc w:val="both"/>
        <w:rPr>
          <w:rFonts w:ascii="Arial" w:hAnsi="Arial" w:cs="Arial"/>
          <w:color w:val="000000"/>
        </w:rPr>
      </w:pPr>
      <w:r w:rsidRPr="00D5261C">
        <w:rPr>
          <w:rFonts w:ascii="Arial" w:hAnsi="Arial" w:cs="Arial"/>
          <w:b/>
          <w:color w:val="000000"/>
        </w:rPr>
        <w:t>5.1</w:t>
      </w:r>
      <w:r w:rsidRPr="00D5261C">
        <w:rPr>
          <w:rFonts w:ascii="Arial" w:hAnsi="Arial" w:cs="Arial"/>
          <w:color w:val="000000"/>
        </w:rPr>
        <w:t xml:space="preserve"> Ficam garantidas cotas étnicas-raciais em todas as categorias do edital, nas seguintes proporções:</w:t>
      </w:r>
    </w:p>
    <w:p w14:paraId="5171BC67" w14:textId="1DE38C80" w:rsidR="00FF186D" w:rsidRPr="00D5261C" w:rsidRDefault="00FF186D" w:rsidP="00D5261C">
      <w:pPr>
        <w:pStyle w:val="textojustificado"/>
        <w:spacing w:before="0" w:beforeAutospacing="0" w:after="0" w:afterAutospacing="0" w:line="360" w:lineRule="auto"/>
        <w:ind w:left="120" w:right="120"/>
        <w:jc w:val="both"/>
        <w:rPr>
          <w:rFonts w:ascii="Arial" w:hAnsi="Arial" w:cs="Arial"/>
          <w:color w:val="000000"/>
        </w:rPr>
      </w:pPr>
      <w:r w:rsidRPr="00D5261C">
        <w:rPr>
          <w:rFonts w:ascii="Arial" w:hAnsi="Arial" w:cs="Arial"/>
          <w:color w:val="000000"/>
        </w:rPr>
        <w:t>a) no mínimo 20% para pessoas negras</w:t>
      </w:r>
      <w:r w:rsidR="00C90916" w:rsidRPr="00D5261C">
        <w:rPr>
          <w:rFonts w:ascii="Arial" w:hAnsi="Arial" w:cs="Arial"/>
          <w:color w:val="000000"/>
        </w:rPr>
        <w:t xml:space="preserve"> (pretas e pardas)</w:t>
      </w:r>
      <w:r w:rsidRPr="00D5261C">
        <w:rPr>
          <w:rFonts w:ascii="Arial" w:hAnsi="Arial" w:cs="Arial"/>
          <w:color w:val="000000"/>
        </w:rPr>
        <w:t>; e</w:t>
      </w:r>
    </w:p>
    <w:p w14:paraId="3D055B27" w14:textId="5FE531C0" w:rsidR="007C45A6" w:rsidRPr="00D5261C" w:rsidRDefault="00FF186D" w:rsidP="00D5261C">
      <w:pPr>
        <w:pStyle w:val="textojustificado"/>
        <w:spacing w:before="0" w:beforeAutospacing="0" w:after="0" w:afterAutospacing="0" w:line="360" w:lineRule="auto"/>
        <w:ind w:left="120" w:right="120"/>
        <w:jc w:val="both"/>
        <w:rPr>
          <w:rFonts w:ascii="Arial" w:hAnsi="Arial" w:cs="Arial"/>
          <w:color w:val="000000"/>
        </w:rPr>
      </w:pPr>
      <w:r w:rsidRPr="00D5261C">
        <w:rPr>
          <w:rFonts w:ascii="Arial" w:hAnsi="Arial" w:cs="Arial"/>
          <w:color w:val="000000"/>
        </w:rPr>
        <w:t>b) no mínimo 10% para pessoas indígenas.</w:t>
      </w:r>
    </w:p>
    <w:p w14:paraId="5B433998" w14:textId="76B26B63" w:rsidR="007C45A6" w:rsidRPr="00D5261C" w:rsidRDefault="00FF186D" w:rsidP="00D5261C">
      <w:pPr>
        <w:pStyle w:val="textojustificado"/>
        <w:spacing w:before="0" w:beforeAutospacing="0" w:after="0" w:afterAutospacing="0" w:line="360" w:lineRule="auto"/>
        <w:ind w:left="120" w:right="120"/>
        <w:jc w:val="both"/>
        <w:rPr>
          <w:rFonts w:ascii="Arial" w:hAnsi="Arial" w:cs="Arial"/>
          <w:color w:val="000000"/>
        </w:rPr>
      </w:pPr>
      <w:r w:rsidRPr="00D5261C">
        <w:rPr>
          <w:rFonts w:ascii="Arial" w:hAnsi="Arial" w:cs="Arial"/>
          <w:b/>
          <w:color w:val="000000"/>
        </w:rPr>
        <w:t>5.</w:t>
      </w:r>
      <w:r w:rsidR="00332324" w:rsidRPr="00D5261C">
        <w:rPr>
          <w:rFonts w:ascii="Arial" w:hAnsi="Arial" w:cs="Arial"/>
          <w:b/>
          <w:color w:val="000000"/>
        </w:rPr>
        <w:t>2</w:t>
      </w:r>
      <w:r w:rsidRPr="00D5261C">
        <w:rPr>
          <w:rFonts w:ascii="Arial" w:hAnsi="Arial" w:cs="Arial"/>
          <w:color w:val="000000"/>
        </w:rPr>
        <w:t xml:space="preserve"> Os agentes culturais que optarem por concorrer às cotas para pessoas negras</w:t>
      </w:r>
      <w:r w:rsidR="00C90916" w:rsidRPr="00D5261C">
        <w:rPr>
          <w:rFonts w:ascii="Arial" w:hAnsi="Arial" w:cs="Arial"/>
          <w:color w:val="000000"/>
        </w:rPr>
        <w:t xml:space="preserve"> (pretas e pardas)</w:t>
      </w:r>
      <w:r w:rsidRPr="00D5261C">
        <w:rPr>
          <w:rFonts w:ascii="Arial" w:hAnsi="Arial" w:cs="Arial"/>
          <w:color w:val="000000"/>
        </w:rPr>
        <w:t xml:space="preserve"> e indígenas concorrerão concomitantemente às vagas destinadas à ampla concorrência,</w:t>
      </w:r>
      <w:r w:rsidR="00C90916" w:rsidRPr="00D5261C">
        <w:rPr>
          <w:rFonts w:ascii="Arial" w:hAnsi="Arial" w:cs="Arial"/>
          <w:color w:val="000000"/>
        </w:rPr>
        <w:t xml:space="preserve"> ou seja concorrerão ao mesmo tempo nas vagas da ampla concorrência e nas vagas reservadas às cotas, podendo ser selecionado de acordo com a sua nota ou classificação no processo seleção.</w:t>
      </w:r>
      <w:r w:rsidRPr="00D5261C">
        <w:rPr>
          <w:rFonts w:ascii="Arial" w:hAnsi="Arial" w:cs="Arial"/>
          <w:color w:val="000000"/>
        </w:rPr>
        <w:t xml:space="preserve"> </w:t>
      </w:r>
    </w:p>
    <w:p w14:paraId="1186C654" w14:textId="684355A0" w:rsidR="007C45A6" w:rsidRPr="00D5261C" w:rsidRDefault="00FF186D" w:rsidP="00D5261C">
      <w:pPr>
        <w:pStyle w:val="textojustificado"/>
        <w:spacing w:before="0" w:beforeAutospacing="0" w:after="0" w:afterAutospacing="0" w:line="360" w:lineRule="auto"/>
        <w:ind w:left="120" w:right="120"/>
        <w:jc w:val="both"/>
        <w:rPr>
          <w:rFonts w:ascii="Arial" w:hAnsi="Arial" w:cs="Arial"/>
          <w:color w:val="000000"/>
        </w:rPr>
      </w:pPr>
      <w:r w:rsidRPr="00D5261C">
        <w:rPr>
          <w:rFonts w:ascii="Arial" w:hAnsi="Arial" w:cs="Arial"/>
          <w:b/>
          <w:color w:val="000000"/>
        </w:rPr>
        <w:t>5.</w:t>
      </w:r>
      <w:r w:rsidR="00332324" w:rsidRPr="00D5261C">
        <w:rPr>
          <w:rFonts w:ascii="Arial" w:hAnsi="Arial" w:cs="Arial"/>
          <w:b/>
          <w:color w:val="000000"/>
        </w:rPr>
        <w:t>3</w:t>
      </w:r>
      <w:r w:rsidRPr="00D5261C">
        <w:rPr>
          <w:rFonts w:ascii="Arial" w:hAnsi="Arial" w:cs="Arial"/>
          <w:color w:val="000000"/>
        </w:rPr>
        <w:t xml:space="preserve"> Os agentes culturais negros</w:t>
      </w:r>
      <w:r w:rsidR="00C90916" w:rsidRPr="00D5261C">
        <w:rPr>
          <w:rFonts w:ascii="Arial" w:hAnsi="Arial" w:cs="Arial"/>
          <w:color w:val="000000"/>
        </w:rPr>
        <w:t xml:space="preserve"> (pretos e pardos)</w:t>
      </w:r>
      <w:r w:rsidRPr="00D5261C">
        <w:rPr>
          <w:rFonts w:ascii="Arial" w:hAnsi="Arial" w:cs="Arial"/>
          <w:color w:val="000000"/>
        </w:rPr>
        <w:t xml:space="preserve"> e indígenas optantes por concorrer às cotas que atingirem nota suficiente para se classificar no número de vagas oferecidas para ampla concorrência não ocuparão as vagas destinadas para o preenchimento das cotas</w:t>
      </w:r>
      <w:r w:rsidR="00C90916" w:rsidRPr="00D5261C">
        <w:rPr>
          <w:rFonts w:ascii="Arial" w:hAnsi="Arial" w:cs="Arial"/>
          <w:color w:val="000000"/>
        </w:rPr>
        <w:t>, ou seja, serão selecionados na</w:t>
      </w:r>
      <w:r w:rsidR="005A1D2C" w:rsidRPr="00D5261C">
        <w:rPr>
          <w:rFonts w:ascii="Arial" w:hAnsi="Arial" w:cs="Arial"/>
          <w:color w:val="000000"/>
        </w:rPr>
        <w:t>s</w:t>
      </w:r>
      <w:r w:rsidR="00C90916" w:rsidRPr="00D5261C">
        <w:rPr>
          <w:rFonts w:ascii="Arial" w:hAnsi="Arial" w:cs="Arial"/>
          <w:color w:val="000000"/>
        </w:rPr>
        <w:t xml:space="preserve"> vagas da ampla concorrência, ficando a vaga da cota para o próximo colocado optante pela cota.</w:t>
      </w:r>
    </w:p>
    <w:p w14:paraId="7A735237" w14:textId="35CEB099" w:rsidR="007C45A6" w:rsidRPr="00D5261C" w:rsidRDefault="00FF186D" w:rsidP="00D5261C">
      <w:pPr>
        <w:pStyle w:val="textojustificado"/>
        <w:spacing w:before="0" w:beforeAutospacing="0" w:after="0" w:afterAutospacing="0" w:line="360" w:lineRule="auto"/>
        <w:ind w:left="120" w:right="120"/>
        <w:jc w:val="both"/>
        <w:rPr>
          <w:rFonts w:ascii="Arial" w:hAnsi="Arial" w:cs="Arial"/>
          <w:color w:val="000000"/>
        </w:rPr>
      </w:pPr>
      <w:r w:rsidRPr="00D5261C">
        <w:rPr>
          <w:rFonts w:ascii="Arial" w:hAnsi="Arial" w:cs="Arial"/>
          <w:b/>
          <w:color w:val="000000"/>
        </w:rPr>
        <w:lastRenderedPageBreak/>
        <w:t>5.</w:t>
      </w:r>
      <w:r w:rsidR="00332324" w:rsidRPr="00D5261C">
        <w:rPr>
          <w:rFonts w:ascii="Arial" w:hAnsi="Arial" w:cs="Arial"/>
          <w:b/>
          <w:color w:val="000000"/>
        </w:rPr>
        <w:t>4</w:t>
      </w:r>
      <w:r w:rsidRPr="00D5261C">
        <w:rPr>
          <w:rFonts w:ascii="Arial" w:hAnsi="Arial" w:cs="Arial"/>
          <w:color w:val="000000"/>
        </w:rPr>
        <w:t xml:space="preserve"> Em caso de desistência de optantes aprovados nas cotas, a vaga não preenchida deverá ser ocupada por pessoa que concorreu às cotas de acordo com a ordem de classificação. </w:t>
      </w:r>
    </w:p>
    <w:p w14:paraId="3525EFAF" w14:textId="5559AC55" w:rsidR="007C45A6" w:rsidRPr="00D5261C" w:rsidRDefault="00FF186D" w:rsidP="00D5261C">
      <w:pPr>
        <w:pStyle w:val="textojustificado"/>
        <w:spacing w:before="0" w:beforeAutospacing="0" w:after="0" w:afterAutospacing="0" w:line="360" w:lineRule="auto"/>
        <w:ind w:left="120" w:right="120"/>
        <w:jc w:val="both"/>
        <w:rPr>
          <w:rFonts w:ascii="Arial" w:hAnsi="Arial" w:cs="Arial"/>
          <w:color w:val="000000"/>
        </w:rPr>
      </w:pPr>
      <w:r w:rsidRPr="00D5261C">
        <w:rPr>
          <w:rFonts w:ascii="Arial" w:hAnsi="Arial" w:cs="Arial"/>
          <w:b/>
          <w:color w:val="000000"/>
        </w:rPr>
        <w:t>5.</w:t>
      </w:r>
      <w:r w:rsidR="00332324" w:rsidRPr="00D5261C">
        <w:rPr>
          <w:rFonts w:ascii="Arial" w:hAnsi="Arial" w:cs="Arial"/>
          <w:b/>
          <w:color w:val="000000"/>
        </w:rPr>
        <w:t>5</w:t>
      </w:r>
      <w:r w:rsidRPr="00D5261C">
        <w:rPr>
          <w:rFonts w:ascii="Arial" w:hAnsi="Arial" w:cs="Arial"/>
          <w:color w:val="000000"/>
        </w:rPr>
        <w:t xml:space="preserve"> No caso de não existirem propostas aptas em número suficiente para o cumprimento de uma das categorias de cotas previstas na seleção, o número de vagas restantes deverá ser destinado inicialmente para a outra categoria de cotas.</w:t>
      </w:r>
    </w:p>
    <w:p w14:paraId="0B68CF0A" w14:textId="714EA22D" w:rsidR="007C45A6" w:rsidRPr="00D5261C" w:rsidRDefault="00FF186D" w:rsidP="00D5261C">
      <w:pPr>
        <w:pStyle w:val="textojustificado"/>
        <w:spacing w:before="0" w:beforeAutospacing="0" w:after="0" w:afterAutospacing="0" w:line="360" w:lineRule="auto"/>
        <w:ind w:left="120" w:right="120"/>
        <w:jc w:val="both"/>
        <w:rPr>
          <w:rFonts w:ascii="Arial" w:hAnsi="Arial" w:cs="Arial"/>
          <w:color w:val="000000"/>
        </w:rPr>
      </w:pPr>
      <w:r w:rsidRPr="00D5261C">
        <w:rPr>
          <w:rFonts w:ascii="Arial" w:hAnsi="Arial" w:cs="Arial"/>
          <w:b/>
          <w:color w:val="000000"/>
        </w:rPr>
        <w:t>5.</w:t>
      </w:r>
      <w:r w:rsidR="00332324" w:rsidRPr="00D5261C">
        <w:rPr>
          <w:rFonts w:ascii="Arial" w:hAnsi="Arial" w:cs="Arial"/>
          <w:b/>
          <w:color w:val="000000"/>
        </w:rPr>
        <w:t>6</w:t>
      </w:r>
      <w:r w:rsidRPr="00D5261C">
        <w:rPr>
          <w:rFonts w:ascii="Arial" w:hAnsi="Arial" w:cs="Arial"/>
          <w:color w:val="000000"/>
        </w:rPr>
        <w:t xml:space="preserve"> Caso não haja outra categoria de cotas de que trata o item </w:t>
      </w:r>
      <w:r w:rsidR="00E40044" w:rsidRPr="00D5261C">
        <w:rPr>
          <w:rFonts w:ascii="Arial" w:hAnsi="Arial" w:cs="Arial"/>
          <w:color w:val="000000"/>
        </w:rPr>
        <w:t>5.6,</w:t>
      </w:r>
      <w:r w:rsidRPr="00D5261C">
        <w:rPr>
          <w:rFonts w:ascii="Arial" w:hAnsi="Arial" w:cs="Arial"/>
          <w:color w:val="000000"/>
        </w:rPr>
        <w:t xml:space="preserve"> as vagas não preenchidas deverão ser direcionadas para a ampla concorrência, sendo direcionadas para os demais candidatos aprovados, de acordo com a ordem de classificação.</w:t>
      </w:r>
    </w:p>
    <w:p w14:paraId="4EDB6A87" w14:textId="4A8F14DA" w:rsidR="007C45A6" w:rsidRPr="00D5261C" w:rsidRDefault="00FF186D" w:rsidP="00D5261C">
      <w:pPr>
        <w:pStyle w:val="textojustificado"/>
        <w:spacing w:before="0" w:beforeAutospacing="0" w:after="0" w:afterAutospacing="0" w:line="360" w:lineRule="auto"/>
        <w:ind w:left="120" w:right="120"/>
        <w:jc w:val="both"/>
        <w:rPr>
          <w:rFonts w:ascii="Arial" w:hAnsi="Arial" w:cs="Arial"/>
          <w:color w:val="000000"/>
        </w:rPr>
      </w:pPr>
      <w:r w:rsidRPr="00D5261C">
        <w:rPr>
          <w:rFonts w:ascii="Arial" w:hAnsi="Arial" w:cs="Arial"/>
          <w:b/>
          <w:color w:val="000000"/>
        </w:rPr>
        <w:t>5.</w:t>
      </w:r>
      <w:r w:rsidR="00332324" w:rsidRPr="00D5261C">
        <w:rPr>
          <w:rFonts w:ascii="Arial" w:hAnsi="Arial" w:cs="Arial"/>
          <w:b/>
          <w:color w:val="000000"/>
        </w:rPr>
        <w:t>7</w:t>
      </w:r>
      <w:r w:rsidRPr="00D5261C">
        <w:rPr>
          <w:rFonts w:ascii="Arial" w:hAnsi="Arial" w:cs="Arial"/>
          <w:color w:val="000000"/>
        </w:rPr>
        <w:t xml:space="preserve"> Para concorrer às cotas, os agentes culturais deverão autodeclarar-se no ato da inscrição usando a autodeclaração étnico-racial de que trata o Anexo VII.</w:t>
      </w:r>
    </w:p>
    <w:p w14:paraId="56C87BF8" w14:textId="47D4DC89" w:rsidR="00FF186D" w:rsidRPr="00D5261C" w:rsidRDefault="00FF186D" w:rsidP="00D5261C">
      <w:pPr>
        <w:pStyle w:val="textojustificado"/>
        <w:spacing w:before="0" w:beforeAutospacing="0" w:after="0" w:afterAutospacing="0" w:line="360" w:lineRule="auto"/>
        <w:ind w:left="120" w:right="120"/>
        <w:jc w:val="both"/>
        <w:rPr>
          <w:rFonts w:ascii="Arial" w:hAnsi="Arial" w:cs="Arial"/>
          <w:color w:val="000000"/>
        </w:rPr>
      </w:pPr>
      <w:r w:rsidRPr="00D5261C">
        <w:rPr>
          <w:rFonts w:ascii="Arial" w:hAnsi="Arial" w:cs="Arial"/>
          <w:b/>
          <w:color w:val="000000"/>
        </w:rPr>
        <w:t>5.</w:t>
      </w:r>
      <w:r w:rsidR="00332324" w:rsidRPr="00D5261C">
        <w:rPr>
          <w:rFonts w:ascii="Arial" w:hAnsi="Arial" w:cs="Arial"/>
          <w:b/>
          <w:color w:val="000000"/>
        </w:rPr>
        <w:t>9</w:t>
      </w:r>
      <w:r w:rsidRPr="00D5261C">
        <w:rPr>
          <w:rFonts w:ascii="Arial" w:hAnsi="Arial" w:cs="Arial"/>
          <w:color w:val="000000"/>
        </w:rPr>
        <w:t xml:space="preserve"> As pessoas jurídicas e coletivos sem constituição jurídica podem concorrer às cotas, desde que preencham algum dos requisitos abaixo: </w:t>
      </w:r>
    </w:p>
    <w:p w14:paraId="6448B182" w14:textId="783B2BCC" w:rsidR="00FF186D" w:rsidRPr="00D5261C" w:rsidRDefault="00FF186D" w:rsidP="00D5261C">
      <w:pPr>
        <w:pStyle w:val="textojustificado"/>
        <w:spacing w:before="0" w:beforeAutospacing="0" w:after="0" w:afterAutospacing="0" w:line="360" w:lineRule="auto"/>
        <w:ind w:left="120" w:right="120"/>
        <w:jc w:val="both"/>
        <w:rPr>
          <w:rFonts w:ascii="Arial" w:hAnsi="Arial" w:cs="Arial"/>
        </w:rPr>
      </w:pPr>
      <w:r w:rsidRPr="00D5261C">
        <w:rPr>
          <w:rFonts w:ascii="Arial" w:hAnsi="Arial" w:cs="Arial"/>
          <w:b/>
        </w:rPr>
        <w:t xml:space="preserve">I </w:t>
      </w:r>
      <w:r w:rsidRPr="00D5261C">
        <w:rPr>
          <w:rFonts w:ascii="Arial" w:hAnsi="Arial" w:cs="Arial"/>
        </w:rPr>
        <w:t xml:space="preserve">– </w:t>
      </w:r>
      <w:proofErr w:type="gramStart"/>
      <w:r w:rsidRPr="00D5261C">
        <w:rPr>
          <w:rFonts w:ascii="Arial" w:hAnsi="Arial" w:cs="Arial"/>
        </w:rPr>
        <w:t>pessoas</w:t>
      </w:r>
      <w:proofErr w:type="gramEnd"/>
      <w:r w:rsidRPr="00D5261C">
        <w:rPr>
          <w:rFonts w:ascii="Arial" w:hAnsi="Arial" w:cs="Arial"/>
        </w:rPr>
        <w:t xml:space="preserve"> jurídicas que possuem quadro societário majoritariamente composto por pessoas negras</w:t>
      </w:r>
      <w:r w:rsidR="00C90916" w:rsidRPr="00D5261C">
        <w:rPr>
          <w:rFonts w:ascii="Arial" w:hAnsi="Arial" w:cs="Arial"/>
        </w:rPr>
        <w:t xml:space="preserve"> (pretas e pardas)</w:t>
      </w:r>
      <w:r w:rsidRPr="00D5261C">
        <w:rPr>
          <w:rFonts w:ascii="Arial" w:hAnsi="Arial" w:cs="Arial"/>
        </w:rPr>
        <w:t xml:space="preserve"> ou indígenas;</w:t>
      </w:r>
    </w:p>
    <w:p w14:paraId="53CEAEF4" w14:textId="3A65CF77" w:rsidR="00FF186D" w:rsidRPr="00D5261C" w:rsidRDefault="00FF186D" w:rsidP="00D5261C">
      <w:pPr>
        <w:pStyle w:val="textojustificado"/>
        <w:spacing w:before="0" w:beforeAutospacing="0" w:after="0" w:afterAutospacing="0" w:line="360" w:lineRule="auto"/>
        <w:ind w:left="120" w:right="120"/>
        <w:jc w:val="both"/>
        <w:rPr>
          <w:rFonts w:ascii="Arial" w:hAnsi="Arial" w:cs="Arial"/>
        </w:rPr>
      </w:pPr>
      <w:r w:rsidRPr="00D5261C">
        <w:rPr>
          <w:rFonts w:ascii="Arial" w:hAnsi="Arial" w:cs="Arial"/>
          <w:b/>
        </w:rPr>
        <w:t xml:space="preserve">II </w:t>
      </w:r>
      <w:r w:rsidRPr="00D5261C">
        <w:rPr>
          <w:rFonts w:ascii="Arial" w:hAnsi="Arial" w:cs="Arial"/>
        </w:rPr>
        <w:t xml:space="preserve">– </w:t>
      </w:r>
      <w:proofErr w:type="gramStart"/>
      <w:r w:rsidRPr="00D5261C">
        <w:rPr>
          <w:rFonts w:ascii="Arial" w:hAnsi="Arial" w:cs="Arial"/>
        </w:rPr>
        <w:t>pessoas</w:t>
      </w:r>
      <w:proofErr w:type="gramEnd"/>
      <w:r w:rsidRPr="00D5261C">
        <w:rPr>
          <w:rFonts w:ascii="Arial" w:hAnsi="Arial" w:cs="Arial"/>
        </w:rPr>
        <w:t xml:space="preserve"> jurídicas ou grupos e coletivos sem constituição jurídica que possuam pessoas negras</w:t>
      </w:r>
      <w:r w:rsidR="00C90916" w:rsidRPr="00D5261C">
        <w:rPr>
          <w:rFonts w:ascii="Arial" w:hAnsi="Arial" w:cs="Arial"/>
        </w:rPr>
        <w:t xml:space="preserve"> (pretas e pardas)</w:t>
      </w:r>
      <w:r w:rsidRPr="00D5261C">
        <w:rPr>
          <w:rFonts w:ascii="Arial" w:hAnsi="Arial" w:cs="Arial"/>
        </w:rPr>
        <w:t xml:space="preserve"> ou indígenas em posições de liderança no projeto cultural;</w:t>
      </w:r>
    </w:p>
    <w:p w14:paraId="3B1AA19B" w14:textId="5766ACD3" w:rsidR="00FF186D" w:rsidRPr="00D5261C" w:rsidRDefault="00FF186D" w:rsidP="00D5261C">
      <w:pPr>
        <w:pStyle w:val="textojustificado"/>
        <w:spacing w:before="0" w:beforeAutospacing="0" w:after="0" w:afterAutospacing="0" w:line="360" w:lineRule="auto"/>
        <w:ind w:left="120" w:right="120"/>
        <w:jc w:val="both"/>
        <w:rPr>
          <w:rFonts w:ascii="Arial" w:hAnsi="Arial" w:cs="Arial"/>
        </w:rPr>
      </w:pPr>
      <w:r w:rsidRPr="00D5261C">
        <w:rPr>
          <w:rFonts w:ascii="Arial" w:hAnsi="Arial" w:cs="Arial"/>
          <w:b/>
        </w:rPr>
        <w:t xml:space="preserve">III </w:t>
      </w:r>
      <w:r w:rsidRPr="00D5261C">
        <w:rPr>
          <w:rFonts w:ascii="Arial" w:hAnsi="Arial" w:cs="Arial"/>
        </w:rPr>
        <w:t>– pessoas jurídicas ou coletivos sem constituição jurídica que possuam equipe do projeto cultural majoritariamente composta por pessoas negras</w:t>
      </w:r>
      <w:r w:rsidR="00C90916" w:rsidRPr="00D5261C">
        <w:rPr>
          <w:rFonts w:ascii="Arial" w:hAnsi="Arial" w:cs="Arial"/>
        </w:rPr>
        <w:t xml:space="preserve"> (pretas e pardas)</w:t>
      </w:r>
      <w:r w:rsidRPr="00D5261C">
        <w:rPr>
          <w:rFonts w:ascii="Arial" w:hAnsi="Arial" w:cs="Arial"/>
        </w:rPr>
        <w:t xml:space="preserve"> ou indígenas; e</w:t>
      </w:r>
    </w:p>
    <w:p w14:paraId="4C1D4990" w14:textId="6EADCFB9" w:rsidR="00CA32AD" w:rsidRPr="00D5261C" w:rsidRDefault="00FF186D" w:rsidP="00D5261C">
      <w:pPr>
        <w:pStyle w:val="textojustificado"/>
        <w:spacing w:before="0" w:beforeAutospacing="0" w:after="0" w:afterAutospacing="0" w:line="360" w:lineRule="auto"/>
        <w:ind w:left="120" w:right="120"/>
        <w:jc w:val="both"/>
        <w:rPr>
          <w:rFonts w:ascii="Arial" w:hAnsi="Arial" w:cs="Arial"/>
        </w:rPr>
      </w:pPr>
      <w:r w:rsidRPr="00D5261C">
        <w:rPr>
          <w:rFonts w:ascii="Arial" w:hAnsi="Arial" w:cs="Arial"/>
          <w:b/>
        </w:rPr>
        <w:t xml:space="preserve">IV </w:t>
      </w:r>
      <w:r w:rsidRPr="00D5261C">
        <w:rPr>
          <w:rFonts w:ascii="Arial" w:hAnsi="Arial" w:cs="Arial"/>
        </w:rPr>
        <w:t xml:space="preserve">– </w:t>
      </w:r>
      <w:proofErr w:type="gramStart"/>
      <w:r w:rsidRPr="00D5261C">
        <w:rPr>
          <w:rFonts w:ascii="Arial" w:hAnsi="Arial" w:cs="Arial"/>
        </w:rPr>
        <w:t>outras</w:t>
      </w:r>
      <w:proofErr w:type="gramEnd"/>
      <w:r w:rsidRPr="00D5261C">
        <w:rPr>
          <w:rFonts w:ascii="Arial" w:hAnsi="Arial" w:cs="Arial"/>
        </w:rPr>
        <w:t xml:space="preserve"> formas de composição que garantam o protagonismo de pessoas negras</w:t>
      </w:r>
      <w:r w:rsidR="00C90916" w:rsidRPr="00D5261C">
        <w:rPr>
          <w:rFonts w:ascii="Arial" w:hAnsi="Arial" w:cs="Arial"/>
        </w:rPr>
        <w:t xml:space="preserve"> (pretas e pardas)</w:t>
      </w:r>
      <w:r w:rsidRPr="00D5261C">
        <w:rPr>
          <w:rFonts w:ascii="Arial" w:hAnsi="Arial" w:cs="Arial"/>
        </w:rPr>
        <w:t xml:space="preserve"> e indígenas na pessoa jurídica ou no grupo e colet</w:t>
      </w:r>
      <w:r w:rsidR="00BC0187" w:rsidRPr="00D5261C">
        <w:rPr>
          <w:rFonts w:ascii="Arial" w:hAnsi="Arial" w:cs="Arial"/>
        </w:rPr>
        <w:t>ivo sem personalidade jurídica.</w:t>
      </w:r>
    </w:p>
    <w:p w14:paraId="73AD43AA" w14:textId="45ECD2F4" w:rsidR="00BC0187" w:rsidRPr="00D5261C" w:rsidRDefault="00FF186D" w:rsidP="00D5261C">
      <w:pPr>
        <w:pStyle w:val="textojustificado"/>
        <w:spacing w:before="0" w:beforeAutospacing="0" w:after="0" w:afterAutospacing="0" w:line="360" w:lineRule="auto"/>
        <w:ind w:left="120" w:right="120"/>
        <w:jc w:val="both"/>
        <w:rPr>
          <w:rFonts w:ascii="Arial" w:hAnsi="Arial" w:cs="Arial"/>
          <w:color w:val="000000"/>
        </w:rPr>
      </w:pPr>
      <w:r w:rsidRPr="00D5261C">
        <w:rPr>
          <w:rFonts w:ascii="Arial" w:hAnsi="Arial" w:cs="Arial"/>
          <w:b/>
          <w:color w:val="000000"/>
        </w:rPr>
        <w:t>5.1</w:t>
      </w:r>
      <w:r w:rsidR="00332324" w:rsidRPr="00D5261C">
        <w:rPr>
          <w:rFonts w:ascii="Arial" w:hAnsi="Arial" w:cs="Arial"/>
          <w:b/>
          <w:color w:val="000000"/>
        </w:rPr>
        <w:t>0</w:t>
      </w:r>
      <w:r w:rsidRPr="00D5261C">
        <w:rPr>
          <w:rFonts w:ascii="Arial" w:hAnsi="Arial" w:cs="Arial"/>
          <w:color w:val="000000"/>
        </w:rPr>
        <w:t xml:space="preserve"> As pessoas físicas que compõem a equipe da pessoa jurídica e o grupo ou coletivo sem constituição jurídica devem se submeter aos regram</w:t>
      </w:r>
      <w:r w:rsidR="00BC0187" w:rsidRPr="00D5261C">
        <w:rPr>
          <w:rFonts w:ascii="Arial" w:hAnsi="Arial" w:cs="Arial"/>
          <w:color w:val="000000"/>
        </w:rPr>
        <w:t>entos descritos nos itens acima</w:t>
      </w:r>
    </w:p>
    <w:p w14:paraId="1D06EB23" w14:textId="77777777" w:rsidR="00BC0187" w:rsidRPr="00D5261C" w:rsidRDefault="00BC0187" w:rsidP="00D5261C">
      <w:pPr>
        <w:pStyle w:val="textojustificado"/>
        <w:spacing w:before="0" w:beforeAutospacing="0" w:after="0" w:afterAutospacing="0" w:line="360" w:lineRule="auto"/>
        <w:ind w:left="120" w:right="120"/>
        <w:jc w:val="both"/>
        <w:rPr>
          <w:rStyle w:val="Forte"/>
          <w:rFonts w:ascii="Arial" w:hAnsi="Arial" w:cs="Arial"/>
          <w:color w:val="000000"/>
        </w:rPr>
      </w:pPr>
    </w:p>
    <w:p w14:paraId="0C2A1001" w14:textId="412D4F89" w:rsidR="00BC0187" w:rsidRPr="00D5261C" w:rsidRDefault="00FF186D" w:rsidP="00D5261C">
      <w:pPr>
        <w:pStyle w:val="textojustificado"/>
        <w:spacing w:before="0" w:beforeAutospacing="0" w:after="0" w:afterAutospacing="0" w:line="360" w:lineRule="auto"/>
        <w:ind w:left="120" w:right="120"/>
        <w:jc w:val="both"/>
        <w:rPr>
          <w:rFonts w:ascii="Arial" w:hAnsi="Arial" w:cs="Arial"/>
          <w:color w:val="000000"/>
        </w:rPr>
      </w:pPr>
      <w:r w:rsidRPr="00D5261C">
        <w:rPr>
          <w:rStyle w:val="Forte"/>
          <w:rFonts w:ascii="Arial" w:hAnsi="Arial" w:cs="Arial"/>
          <w:color w:val="000000"/>
        </w:rPr>
        <w:t>6. PRAZO PARA SE INSCREVER</w:t>
      </w:r>
    </w:p>
    <w:p w14:paraId="32E1D811" w14:textId="2F8B68AB" w:rsidR="00777668" w:rsidRPr="00D5261C" w:rsidRDefault="00FF186D" w:rsidP="00D5261C">
      <w:pPr>
        <w:pStyle w:val="textojustificado"/>
        <w:spacing w:before="0" w:beforeAutospacing="0" w:after="0" w:afterAutospacing="0" w:line="360" w:lineRule="auto"/>
        <w:ind w:right="119"/>
        <w:jc w:val="both"/>
        <w:rPr>
          <w:rFonts w:ascii="Arial" w:hAnsi="Arial" w:cs="Arial"/>
          <w:color w:val="000000"/>
        </w:rPr>
      </w:pPr>
      <w:r w:rsidRPr="00D5261C">
        <w:rPr>
          <w:rFonts w:ascii="Arial" w:hAnsi="Arial" w:cs="Arial"/>
          <w:b/>
          <w:color w:val="000000"/>
        </w:rPr>
        <w:lastRenderedPageBreak/>
        <w:t>6.1</w:t>
      </w:r>
      <w:r w:rsidRPr="00D5261C">
        <w:rPr>
          <w:rFonts w:ascii="Arial" w:hAnsi="Arial" w:cs="Arial"/>
          <w:color w:val="000000"/>
        </w:rPr>
        <w:t xml:space="preserve"> Para se inscrever no Edital, o proponente deve encaminhar toda documentação obrigatória relatada no item 7, entre os dias </w:t>
      </w:r>
    </w:p>
    <w:tbl>
      <w:tblPr>
        <w:tblStyle w:val="Tabelacomgrade"/>
        <w:tblW w:w="0" w:type="auto"/>
        <w:tblInd w:w="120" w:type="dxa"/>
        <w:tblLook w:val="04A0" w:firstRow="1" w:lastRow="0" w:firstColumn="1" w:lastColumn="0" w:noHBand="0" w:noVBand="1"/>
      </w:tblPr>
      <w:tblGrid>
        <w:gridCol w:w="6112"/>
        <w:gridCol w:w="2262"/>
      </w:tblGrid>
      <w:tr w:rsidR="00777668" w:rsidRPr="00D5261C" w14:paraId="0F6DF6E0" w14:textId="77777777" w:rsidTr="00D41FAD">
        <w:tc>
          <w:tcPr>
            <w:tcW w:w="6112" w:type="dxa"/>
          </w:tcPr>
          <w:p w14:paraId="50ADB173" w14:textId="77777777" w:rsidR="00777668" w:rsidRPr="00D5261C" w:rsidRDefault="00777668" w:rsidP="00D5261C">
            <w:pPr>
              <w:pStyle w:val="textojustificado"/>
              <w:spacing w:before="0" w:beforeAutospacing="0" w:after="0" w:afterAutospacing="0" w:line="360" w:lineRule="auto"/>
              <w:ind w:right="119"/>
              <w:jc w:val="both"/>
              <w:rPr>
                <w:rFonts w:ascii="Arial" w:hAnsi="Arial" w:cs="Arial"/>
                <w:b/>
                <w:color w:val="000000"/>
                <w:sz w:val="22"/>
                <w:szCs w:val="22"/>
              </w:rPr>
            </w:pPr>
            <w:r w:rsidRPr="00D5261C">
              <w:rPr>
                <w:rFonts w:ascii="Arial" w:hAnsi="Arial" w:cs="Arial"/>
                <w:b/>
                <w:sz w:val="22"/>
                <w:szCs w:val="22"/>
              </w:rPr>
              <w:t>ETAPA</w:t>
            </w:r>
          </w:p>
        </w:tc>
        <w:tc>
          <w:tcPr>
            <w:tcW w:w="2262" w:type="dxa"/>
          </w:tcPr>
          <w:p w14:paraId="327D63E4" w14:textId="77777777" w:rsidR="00777668" w:rsidRPr="00D5261C" w:rsidRDefault="00777668" w:rsidP="00D5261C">
            <w:pPr>
              <w:pStyle w:val="textojustificado"/>
              <w:spacing w:before="0" w:beforeAutospacing="0" w:after="0" w:afterAutospacing="0" w:line="360" w:lineRule="auto"/>
              <w:ind w:right="119"/>
              <w:jc w:val="both"/>
              <w:rPr>
                <w:rFonts w:ascii="Arial" w:hAnsi="Arial" w:cs="Arial"/>
                <w:b/>
                <w:color w:val="000000"/>
                <w:sz w:val="22"/>
                <w:szCs w:val="22"/>
              </w:rPr>
            </w:pPr>
            <w:r w:rsidRPr="00D5261C">
              <w:rPr>
                <w:rFonts w:ascii="Arial" w:hAnsi="Arial" w:cs="Arial"/>
                <w:b/>
                <w:color w:val="000000"/>
                <w:sz w:val="22"/>
                <w:szCs w:val="22"/>
              </w:rPr>
              <w:t>PRAZO</w:t>
            </w:r>
          </w:p>
        </w:tc>
      </w:tr>
      <w:tr w:rsidR="00B93CF4" w:rsidRPr="00D5261C" w14:paraId="2ECDB0F7" w14:textId="77777777" w:rsidTr="00D41FAD">
        <w:tc>
          <w:tcPr>
            <w:tcW w:w="6112" w:type="dxa"/>
          </w:tcPr>
          <w:p w14:paraId="08A4A913" w14:textId="77777777" w:rsidR="00B93CF4" w:rsidRPr="00D5261C" w:rsidRDefault="00B93CF4" w:rsidP="00D5261C">
            <w:pPr>
              <w:pStyle w:val="textojustificado"/>
              <w:spacing w:before="0" w:beforeAutospacing="0" w:after="0" w:afterAutospacing="0" w:line="360" w:lineRule="auto"/>
              <w:ind w:right="119"/>
              <w:jc w:val="both"/>
              <w:rPr>
                <w:rFonts w:ascii="Arial" w:hAnsi="Arial" w:cs="Arial"/>
                <w:color w:val="000000"/>
                <w:sz w:val="22"/>
                <w:szCs w:val="22"/>
              </w:rPr>
            </w:pPr>
            <w:r w:rsidRPr="00D5261C">
              <w:rPr>
                <w:rFonts w:ascii="Arial" w:hAnsi="Arial" w:cs="Arial"/>
                <w:sz w:val="22"/>
                <w:szCs w:val="22"/>
              </w:rPr>
              <w:t>1. Lançamento dos Editais</w:t>
            </w:r>
          </w:p>
        </w:tc>
        <w:tc>
          <w:tcPr>
            <w:tcW w:w="2262" w:type="dxa"/>
          </w:tcPr>
          <w:p w14:paraId="2FF6EC22" w14:textId="6897A24F" w:rsidR="00B93CF4" w:rsidRPr="00D5261C" w:rsidRDefault="00312547" w:rsidP="00D5261C">
            <w:pPr>
              <w:pStyle w:val="textojustificado"/>
              <w:spacing w:before="0" w:beforeAutospacing="0" w:after="0" w:afterAutospacing="0" w:line="360" w:lineRule="auto"/>
              <w:ind w:right="119"/>
              <w:jc w:val="both"/>
              <w:rPr>
                <w:rFonts w:ascii="Arial" w:hAnsi="Arial" w:cs="Arial"/>
                <w:color w:val="000000"/>
                <w:sz w:val="22"/>
                <w:szCs w:val="22"/>
              </w:rPr>
            </w:pPr>
            <w:r w:rsidRPr="00D5261C">
              <w:rPr>
                <w:rFonts w:ascii="Arial" w:hAnsi="Arial" w:cs="Arial"/>
                <w:sz w:val="22"/>
                <w:szCs w:val="22"/>
              </w:rPr>
              <w:t>24</w:t>
            </w:r>
            <w:r w:rsidR="00B93CF4" w:rsidRPr="00D5261C">
              <w:rPr>
                <w:rFonts w:ascii="Arial" w:hAnsi="Arial" w:cs="Arial"/>
                <w:sz w:val="22"/>
                <w:szCs w:val="22"/>
              </w:rPr>
              <w:t>/10/2023</w:t>
            </w:r>
          </w:p>
        </w:tc>
      </w:tr>
      <w:tr w:rsidR="00B93CF4" w:rsidRPr="00D5261C" w14:paraId="48B2820F" w14:textId="77777777" w:rsidTr="00D41FAD">
        <w:tc>
          <w:tcPr>
            <w:tcW w:w="6112" w:type="dxa"/>
          </w:tcPr>
          <w:p w14:paraId="240ABAB1" w14:textId="7B7DCC06" w:rsidR="00B93CF4" w:rsidRPr="00D5261C" w:rsidRDefault="00B93CF4" w:rsidP="00D5261C">
            <w:pPr>
              <w:pStyle w:val="textojustificado"/>
              <w:spacing w:before="0" w:beforeAutospacing="0" w:after="0" w:afterAutospacing="0" w:line="360" w:lineRule="auto"/>
              <w:ind w:right="119"/>
              <w:jc w:val="both"/>
              <w:rPr>
                <w:rFonts w:ascii="Arial" w:hAnsi="Arial" w:cs="Arial"/>
                <w:color w:val="000000"/>
                <w:sz w:val="22"/>
                <w:szCs w:val="22"/>
              </w:rPr>
            </w:pPr>
            <w:r w:rsidRPr="00D5261C">
              <w:rPr>
                <w:rFonts w:ascii="Arial" w:hAnsi="Arial" w:cs="Arial"/>
                <w:sz w:val="22"/>
                <w:szCs w:val="22"/>
              </w:rPr>
              <w:t xml:space="preserve">2. </w:t>
            </w:r>
            <w:r w:rsidR="008F2D89" w:rsidRPr="00D5261C">
              <w:rPr>
                <w:rFonts w:ascii="Arial" w:hAnsi="Arial" w:cs="Arial"/>
                <w:sz w:val="22"/>
                <w:szCs w:val="22"/>
              </w:rPr>
              <w:t xml:space="preserve"> inscrição </w:t>
            </w:r>
            <w:r w:rsidR="00707475">
              <w:rPr>
                <w:rFonts w:ascii="Arial" w:hAnsi="Arial" w:cs="Arial"/>
                <w:sz w:val="22"/>
                <w:szCs w:val="22"/>
              </w:rPr>
              <w:t xml:space="preserve">presencial no setor de protocolo da prefeitura municipal e protocolo </w:t>
            </w:r>
            <w:r w:rsidR="008F2D89" w:rsidRPr="00D5261C">
              <w:rPr>
                <w:rFonts w:ascii="Arial" w:hAnsi="Arial" w:cs="Arial"/>
                <w:sz w:val="22"/>
                <w:szCs w:val="22"/>
              </w:rPr>
              <w:t xml:space="preserve">on-line em </w:t>
            </w:r>
            <w:r w:rsidR="00707475">
              <w:rPr>
                <w:rFonts w:ascii="Arial" w:hAnsi="Arial" w:cs="Arial"/>
                <w:sz w:val="22"/>
                <w:szCs w:val="22"/>
              </w:rPr>
              <w:t>(</w:t>
            </w:r>
            <w:r w:rsidR="008F2D89" w:rsidRPr="00D5261C">
              <w:rPr>
                <w:rFonts w:ascii="Arial" w:hAnsi="Arial" w:cs="Arial"/>
                <w:sz w:val="22"/>
                <w:szCs w:val="22"/>
              </w:rPr>
              <w:t>www.afonsoclaudio.es.gov.br)</w:t>
            </w:r>
          </w:p>
        </w:tc>
        <w:tc>
          <w:tcPr>
            <w:tcW w:w="2262" w:type="dxa"/>
          </w:tcPr>
          <w:p w14:paraId="4AA8CC4D" w14:textId="0613FE37" w:rsidR="00B93CF4" w:rsidRPr="00D5261C" w:rsidRDefault="00B93CF4" w:rsidP="00D5261C">
            <w:pPr>
              <w:pStyle w:val="textojustificado"/>
              <w:spacing w:before="0" w:beforeAutospacing="0" w:after="0" w:afterAutospacing="0" w:line="360" w:lineRule="auto"/>
              <w:ind w:right="119"/>
              <w:jc w:val="both"/>
              <w:rPr>
                <w:rFonts w:ascii="Arial" w:hAnsi="Arial" w:cs="Arial"/>
                <w:color w:val="000000"/>
                <w:sz w:val="22"/>
                <w:szCs w:val="22"/>
              </w:rPr>
            </w:pPr>
            <w:r w:rsidRPr="00D5261C">
              <w:rPr>
                <w:rFonts w:ascii="Arial" w:hAnsi="Arial" w:cs="Arial"/>
                <w:sz w:val="22"/>
                <w:szCs w:val="22"/>
              </w:rPr>
              <w:t>25/10 a 15/11</w:t>
            </w:r>
            <w:r w:rsidR="008F2D89" w:rsidRPr="00D5261C">
              <w:rPr>
                <w:rFonts w:ascii="Arial" w:hAnsi="Arial" w:cs="Arial"/>
                <w:sz w:val="22"/>
                <w:szCs w:val="22"/>
              </w:rPr>
              <w:t xml:space="preserve"> </w:t>
            </w:r>
          </w:p>
        </w:tc>
      </w:tr>
      <w:tr w:rsidR="00B93CF4" w:rsidRPr="00D5261C" w14:paraId="30E5A0C0" w14:textId="77777777" w:rsidTr="00D41FAD">
        <w:tc>
          <w:tcPr>
            <w:tcW w:w="6112" w:type="dxa"/>
          </w:tcPr>
          <w:p w14:paraId="03345C5C" w14:textId="7C61BE9C" w:rsidR="00B93CF4" w:rsidRPr="00D5261C" w:rsidRDefault="00B93CF4" w:rsidP="00D5261C">
            <w:pPr>
              <w:pStyle w:val="textojustificado"/>
              <w:spacing w:before="0" w:beforeAutospacing="0" w:after="0" w:afterAutospacing="0" w:line="360" w:lineRule="auto"/>
              <w:ind w:right="119"/>
              <w:jc w:val="both"/>
              <w:rPr>
                <w:rFonts w:ascii="Arial" w:hAnsi="Arial" w:cs="Arial"/>
                <w:color w:val="000000"/>
                <w:sz w:val="22"/>
                <w:szCs w:val="22"/>
              </w:rPr>
            </w:pPr>
            <w:r w:rsidRPr="00D5261C">
              <w:rPr>
                <w:rFonts w:ascii="Arial" w:hAnsi="Arial" w:cs="Arial"/>
                <w:sz w:val="22"/>
                <w:szCs w:val="22"/>
              </w:rPr>
              <w:t xml:space="preserve">3. </w:t>
            </w:r>
            <w:r w:rsidR="008F2D89" w:rsidRPr="00D5261C">
              <w:rPr>
                <w:rFonts w:ascii="Arial" w:hAnsi="Arial" w:cs="Arial"/>
                <w:sz w:val="22"/>
                <w:szCs w:val="22"/>
              </w:rPr>
              <w:t>Prazo de Impugnação</w:t>
            </w:r>
          </w:p>
        </w:tc>
        <w:tc>
          <w:tcPr>
            <w:tcW w:w="2262" w:type="dxa"/>
          </w:tcPr>
          <w:p w14:paraId="0AC7DFE9" w14:textId="5F61A35B" w:rsidR="00B93CF4" w:rsidRPr="00D5261C" w:rsidRDefault="00B93CF4" w:rsidP="00D5261C">
            <w:pPr>
              <w:pStyle w:val="textojustificado"/>
              <w:spacing w:before="0" w:beforeAutospacing="0" w:after="0" w:afterAutospacing="0" w:line="360" w:lineRule="auto"/>
              <w:ind w:right="119"/>
              <w:jc w:val="both"/>
              <w:rPr>
                <w:rFonts w:ascii="Arial" w:hAnsi="Arial" w:cs="Arial"/>
                <w:color w:val="000000"/>
                <w:sz w:val="22"/>
                <w:szCs w:val="22"/>
              </w:rPr>
            </w:pPr>
            <w:r w:rsidRPr="00D5261C">
              <w:rPr>
                <w:rFonts w:ascii="Arial" w:hAnsi="Arial" w:cs="Arial"/>
                <w:sz w:val="22"/>
                <w:szCs w:val="22"/>
              </w:rPr>
              <w:t xml:space="preserve">25/11 </w:t>
            </w:r>
            <w:r w:rsidR="008F2D89" w:rsidRPr="00D5261C">
              <w:rPr>
                <w:rFonts w:ascii="Arial" w:hAnsi="Arial" w:cs="Arial"/>
                <w:sz w:val="22"/>
                <w:szCs w:val="22"/>
              </w:rPr>
              <w:t>a 30/11</w:t>
            </w:r>
          </w:p>
        </w:tc>
      </w:tr>
      <w:tr w:rsidR="00B93CF4" w:rsidRPr="00D5261C" w14:paraId="1141936A" w14:textId="77777777" w:rsidTr="00D41FAD">
        <w:tc>
          <w:tcPr>
            <w:tcW w:w="6112" w:type="dxa"/>
          </w:tcPr>
          <w:p w14:paraId="7454AB92" w14:textId="77777777" w:rsidR="00B93CF4" w:rsidRPr="00D5261C" w:rsidRDefault="00B93CF4" w:rsidP="00D5261C">
            <w:pPr>
              <w:pStyle w:val="textojustificado"/>
              <w:spacing w:before="0" w:beforeAutospacing="0" w:after="0" w:afterAutospacing="0" w:line="360" w:lineRule="auto"/>
              <w:ind w:right="119"/>
              <w:jc w:val="both"/>
              <w:rPr>
                <w:rFonts w:ascii="Arial" w:hAnsi="Arial" w:cs="Arial"/>
                <w:color w:val="000000"/>
                <w:sz w:val="22"/>
                <w:szCs w:val="22"/>
              </w:rPr>
            </w:pPr>
            <w:r w:rsidRPr="00D5261C">
              <w:rPr>
                <w:rFonts w:ascii="Arial" w:hAnsi="Arial" w:cs="Arial"/>
                <w:sz w:val="22"/>
                <w:szCs w:val="22"/>
              </w:rPr>
              <w:t>4. Validação das inscrições</w:t>
            </w:r>
          </w:p>
        </w:tc>
        <w:tc>
          <w:tcPr>
            <w:tcW w:w="2262" w:type="dxa"/>
          </w:tcPr>
          <w:p w14:paraId="6F46FC15" w14:textId="492FD8FA" w:rsidR="00B93CF4" w:rsidRPr="00D5261C" w:rsidRDefault="00B93CF4" w:rsidP="00D5261C">
            <w:pPr>
              <w:pStyle w:val="textojustificado"/>
              <w:spacing w:before="0" w:beforeAutospacing="0" w:after="0" w:afterAutospacing="0" w:line="360" w:lineRule="auto"/>
              <w:ind w:right="119"/>
              <w:jc w:val="both"/>
              <w:rPr>
                <w:rFonts w:ascii="Arial" w:hAnsi="Arial" w:cs="Arial"/>
                <w:color w:val="000000"/>
                <w:sz w:val="22"/>
                <w:szCs w:val="22"/>
              </w:rPr>
            </w:pPr>
            <w:r w:rsidRPr="00D5261C">
              <w:rPr>
                <w:rFonts w:ascii="Arial" w:hAnsi="Arial" w:cs="Arial"/>
                <w:sz w:val="22"/>
                <w:szCs w:val="22"/>
              </w:rPr>
              <w:t>Até 16/11/23</w:t>
            </w:r>
          </w:p>
        </w:tc>
      </w:tr>
      <w:tr w:rsidR="00B93CF4" w:rsidRPr="00D5261C" w14:paraId="41325454" w14:textId="77777777" w:rsidTr="00D41FAD">
        <w:tc>
          <w:tcPr>
            <w:tcW w:w="6112" w:type="dxa"/>
          </w:tcPr>
          <w:p w14:paraId="1BC0FEA2" w14:textId="77777777" w:rsidR="00B93CF4" w:rsidRPr="00D5261C" w:rsidRDefault="00B93CF4" w:rsidP="00D5261C">
            <w:pPr>
              <w:pStyle w:val="textojustificado"/>
              <w:spacing w:before="0" w:beforeAutospacing="0" w:after="0" w:afterAutospacing="0" w:line="360" w:lineRule="auto"/>
              <w:ind w:right="119"/>
              <w:jc w:val="both"/>
              <w:rPr>
                <w:rFonts w:ascii="Arial" w:hAnsi="Arial" w:cs="Arial"/>
                <w:color w:val="000000"/>
                <w:sz w:val="22"/>
                <w:szCs w:val="22"/>
              </w:rPr>
            </w:pPr>
            <w:r w:rsidRPr="00D5261C">
              <w:rPr>
                <w:rFonts w:ascii="Arial" w:hAnsi="Arial" w:cs="Arial"/>
                <w:sz w:val="22"/>
                <w:szCs w:val="22"/>
              </w:rPr>
              <w:t>5. Análise do Mérito Cultural e publicação dos resultados</w:t>
            </w:r>
          </w:p>
        </w:tc>
        <w:tc>
          <w:tcPr>
            <w:tcW w:w="2262" w:type="dxa"/>
          </w:tcPr>
          <w:p w14:paraId="55F55E5F" w14:textId="62CF0A2A" w:rsidR="00B93CF4" w:rsidRPr="00D5261C" w:rsidRDefault="00B93CF4" w:rsidP="00D5261C">
            <w:pPr>
              <w:pStyle w:val="textojustificado"/>
              <w:spacing w:before="0" w:beforeAutospacing="0" w:after="0" w:afterAutospacing="0" w:line="360" w:lineRule="auto"/>
              <w:ind w:right="119"/>
              <w:jc w:val="both"/>
              <w:rPr>
                <w:rFonts w:ascii="Arial" w:hAnsi="Arial" w:cs="Arial"/>
                <w:color w:val="000000"/>
                <w:sz w:val="22"/>
                <w:szCs w:val="22"/>
              </w:rPr>
            </w:pPr>
            <w:r w:rsidRPr="00D5261C">
              <w:rPr>
                <w:rFonts w:ascii="Arial" w:hAnsi="Arial" w:cs="Arial"/>
                <w:sz w:val="22"/>
                <w:szCs w:val="22"/>
              </w:rPr>
              <w:t>17/11 a 27/11/23</w:t>
            </w:r>
          </w:p>
        </w:tc>
      </w:tr>
      <w:tr w:rsidR="00B93CF4" w:rsidRPr="00D5261C" w14:paraId="70E0FA3E" w14:textId="77777777" w:rsidTr="00D41FAD">
        <w:tc>
          <w:tcPr>
            <w:tcW w:w="6112" w:type="dxa"/>
          </w:tcPr>
          <w:p w14:paraId="42D9F0FC" w14:textId="77777777" w:rsidR="00B93CF4" w:rsidRPr="00D5261C" w:rsidRDefault="00B93CF4" w:rsidP="00D5261C">
            <w:pPr>
              <w:pStyle w:val="textojustificado"/>
              <w:spacing w:before="0" w:beforeAutospacing="0" w:after="0" w:afterAutospacing="0" w:line="360" w:lineRule="auto"/>
              <w:ind w:right="119"/>
              <w:jc w:val="both"/>
              <w:rPr>
                <w:rFonts w:ascii="Arial" w:hAnsi="Arial" w:cs="Arial"/>
                <w:color w:val="000000"/>
                <w:sz w:val="22"/>
                <w:szCs w:val="22"/>
              </w:rPr>
            </w:pPr>
            <w:r w:rsidRPr="00D5261C">
              <w:rPr>
                <w:rFonts w:ascii="Arial" w:hAnsi="Arial" w:cs="Arial"/>
                <w:sz w:val="22"/>
                <w:szCs w:val="22"/>
              </w:rPr>
              <w:t>6. Apresentação de recursos da decisão</w:t>
            </w:r>
          </w:p>
        </w:tc>
        <w:tc>
          <w:tcPr>
            <w:tcW w:w="2262" w:type="dxa"/>
          </w:tcPr>
          <w:p w14:paraId="3DFEBE8D" w14:textId="2E5CB148" w:rsidR="00B93CF4" w:rsidRPr="00D5261C" w:rsidRDefault="00B93CF4" w:rsidP="00D5261C">
            <w:pPr>
              <w:pStyle w:val="textojustificado"/>
              <w:spacing w:before="0" w:beforeAutospacing="0" w:after="0" w:afterAutospacing="0" w:line="360" w:lineRule="auto"/>
              <w:ind w:right="119"/>
              <w:jc w:val="both"/>
              <w:rPr>
                <w:rFonts w:ascii="Arial" w:hAnsi="Arial" w:cs="Arial"/>
                <w:color w:val="000000"/>
                <w:sz w:val="22"/>
                <w:szCs w:val="22"/>
              </w:rPr>
            </w:pPr>
            <w:r w:rsidRPr="00D5261C">
              <w:rPr>
                <w:rFonts w:ascii="Arial" w:hAnsi="Arial" w:cs="Arial"/>
                <w:sz w:val="22"/>
                <w:szCs w:val="22"/>
              </w:rPr>
              <w:t>28 a 30/11</w:t>
            </w:r>
          </w:p>
        </w:tc>
      </w:tr>
      <w:tr w:rsidR="00B93CF4" w:rsidRPr="00D5261C" w14:paraId="47791E55" w14:textId="77777777" w:rsidTr="00D41FAD">
        <w:tc>
          <w:tcPr>
            <w:tcW w:w="6112" w:type="dxa"/>
          </w:tcPr>
          <w:p w14:paraId="01ED0042" w14:textId="77777777" w:rsidR="00B93CF4" w:rsidRPr="00D5261C" w:rsidRDefault="00B93CF4" w:rsidP="00D5261C">
            <w:pPr>
              <w:pStyle w:val="textojustificado"/>
              <w:spacing w:before="0" w:beforeAutospacing="0" w:after="0" w:afterAutospacing="0" w:line="360" w:lineRule="auto"/>
              <w:ind w:right="119"/>
              <w:jc w:val="both"/>
              <w:rPr>
                <w:rFonts w:ascii="Arial" w:hAnsi="Arial" w:cs="Arial"/>
                <w:color w:val="000000"/>
                <w:sz w:val="22"/>
                <w:szCs w:val="22"/>
              </w:rPr>
            </w:pPr>
            <w:r w:rsidRPr="00D5261C">
              <w:rPr>
                <w:rFonts w:ascii="Arial" w:hAnsi="Arial" w:cs="Arial"/>
                <w:sz w:val="22"/>
                <w:szCs w:val="22"/>
              </w:rPr>
              <w:t>7. Divulgação do resultado dos recursos</w:t>
            </w:r>
          </w:p>
        </w:tc>
        <w:tc>
          <w:tcPr>
            <w:tcW w:w="2262" w:type="dxa"/>
          </w:tcPr>
          <w:p w14:paraId="7C2F8E75" w14:textId="55560783" w:rsidR="00B93CF4" w:rsidRPr="00D5261C" w:rsidRDefault="00B93CF4" w:rsidP="00D5261C">
            <w:pPr>
              <w:pStyle w:val="textojustificado"/>
              <w:spacing w:before="0" w:beforeAutospacing="0" w:after="0" w:afterAutospacing="0" w:line="360" w:lineRule="auto"/>
              <w:ind w:right="119"/>
              <w:jc w:val="both"/>
              <w:rPr>
                <w:rFonts w:ascii="Arial" w:hAnsi="Arial" w:cs="Arial"/>
                <w:color w:val="000000"/>
                <w:sz w:val="22"/>
                <w:szCs w:val="22"/>
              </w:rPr>
            </w:pPr>
            <w:r w:rsidRPr="00D5261C">
              <w:rPr>
                <w:rFonts w:ascii="Arial" w:hAnsi="Arial" w:cs="Arial"/>
                <w:sz w:val="22"/>
                <w:szCs w:val="22"/>
              </w:rPr>
              <w:t>01/12</w:t>
            </w:r>
          </w:p>
        </w:tc>
      </w:tr>
      <w:tr w:rsidR="00B93CF4" w:rsidRPr="00D5261C" w14:paraId="42F11272" w14:textId="77777777" w:rsidTr="00D41FAD">
        <w:tc>
          <w:tcPr>
            <w:tcW w:w="6112" w:type="dxa"/>
            <w:vAlign w:val="center"/>
          </w:tcPr>
          <w:p w14:paraId="0C8D8F27" w14:textId="77777777" w:rsidR="00B93CF4" w:rsidRPr="00D5261C" w:rsidRDefault="00B93CF4" w:rsidP="00D5261C">
            <w:pPr>
              <w:pStyle w:val="textojustificado"/>
              <w:spacing w:before="0" w:beforeAutospacing="0" w:after="0" w:afterAutospacing="0" w:line="360" w:lineRule="auto"/>
              <w:ind w:right="119"/>
              <w:jc w:val="both"/>
              <w:rPr>
                <w:rFonts w:ascii="Arial" w:hAnsi="Arial" w:cs="Arial"/>
                <w:color w:val="000000"/>
                <w:sz w:val="22"/>
                <w:szCs w:val="22"/>
              </w:rPr>
            </w:pPr>
            <w:r w:rsidRPr="00D5261C">
              <w:rPr>
                <w:rFonts w:ascii="Arial" w:hAnsi="Arial" w:cs="Arial"/>
                <w:sz w:val="22"/>
                <w:szCs w:val="22"/>
              </w:rPr>
              <w:t xml:space="preserve">8. Publicação do resultado final </w:t>
            </w:r>
          </w:p>
        </w:tc>
        <w:tc>
          <w:tcPr>
            <w:tcW w:w="2262" w:type="dxa"/>
          </w:tcPr>
          <w:p w14:paraId="2DB990B4" w14:textId="0604CE93" w:rsidR="00B93CF4" w:rsidRPr="00D5261C" w:rsidRDefault="00B93CF4" w:rsidP="00D5261C">
            <w:pPr>
              <w:pStyle w:val="textojustificado"/>
              <w:spacing w:before="0" w:beforeAutospacing="0" w:after="0" w:afterAutospacing="0" w:line="360" w:lineRule="auto"/>
              <w:ind w:right="119"/>
              <w:jc w:val="both"/>
              <w:rPr>
                <w:rFonts w:ascii="Arial" w:hAnsi="Arial" w:cs="Arial"/>
                <w:color w:val="000000"/>
                <w:sz w:val="22"/>
                <w:szCs w:val="22"/>
              </w:rPr>
            </w:pPr>
            <w:r w:rsidRPr="00D5261C">
              <w:rPr>
                <w:rFonts w:ascii="Arial" w:hAnsi="Arial" w:cs="Arial"/>
                <w:sz w:val="22"/>
                <w:szCs w:val="22"/>
              </w:rPr>
              <w:t>04/12</w:t>
            </w:r>
          </w:p>
        </w:tc>
      </w:tr>
      <w:tr w:rsidR="00B93CF4" w:rsidRPr="00D5261C" w14:paraId="7343D654" w14:textId="77777777" w:rsidTr="00D41FAD">
        <w:tc>
          <w:tcPr>
            <w:tcW w:w="6112" w:type="dxa"/>
          </w:tcPr>
          <w:p w14:paraId="355D7D13" w14:textId="77777777" w:rsidR="00B93CF4" w:rsidRPr="00D5261C" w:rsidRDefault="00B93CF4" w:rsidP="00D5261C">
            <w:pPr>
              <w:pStyle w:val="textojustificado"/>
              <w:spacing w:before="0" w:beforeAutospacing="0" w:after="0" w:afterAutospacing="0" w:line="360" w:lineRule="auto"/>
              <w:ind w:right="119"/>
              <w:jc w:val="both"/>
              <w:rPr>
                <w:rFonts w:ascii="Arial" w:hAnsi="Arial" w:cs="Arial"/>
                <w:color w:val="000000"/>
                <w:sz w:val="22"/>
                <w:szCs w:val="22"/>
              </w:rPr>
            </w:pPr>
            <w:r w:rsidRPr="00D5261C">
              <w:rPr>
                <w:rFonts w:ascii="Arial" w:hAnsi="Arial" w:cs="Arial"/>
                <w:sz w:val="22"/>
                <w:szCs w:val="22"/>
              </w:rPr>
              <w:t>9.Convocação dos proponentes selecionados para apresentarem a documentação – Fase de Habilitação</w:t>
            </w:r>
          </w:p>
        </w:tc>
        <w:tc>
          <w:tcPr>
            <w:tcW w:w="2262" w:type="dxa"/>
          </w:tcPr>
          <w:p w14:paraId="5E941DB0" w14:textId="170FF03B" w:rsidR="00B93CF4" w:rsidRPr="00D5261C" w:rsidRDefault="00B93CF4" w:rsidP="00D5261C">
            <w:pPr>
              <w:pStyle w:val="textojustificado"/>
              <w:spacing w:before="0" w:beforeAutospacing="0" w:after="0" w:afterAutospacing="0" w:line="360" w:lineRule="auto"/>
              <w:ind w:right="119"/>
              <w:jc w:val="both"/>
              <w:rPr>
                <w:rFonts w:ascii="Arial" w:hAnsi="Arial" w:cs="Arial"/>
                <w:color w:val="000000"/>
                <w:sz w:val="22"/>
                <w:szCs w:val="22"/>
              </w:rPr>
            </w:pPr>
            <w:r w:rsidRPr="00D5261C">
              <w:rPr>
                <w:rFonts w:ascii="Arial" w:hAnsi="Arial" w:cs="Arial"/>
                <w:sz w:val="22"/>
                <w:szCs w:val="22"/>
              </w:rPr>
              <w:t>05/12 a 15/12</w:t>
            </w:r>
          </w:p>
        </w:tc>
      </w:tr>
      <w:tr w:rsidR="00B93CF4" w:rsidRPr="00D5261C" w14:paraId="41812648" w14:textId="77777777" w:rsidTr="00D41FAD">
        <w:tc>
          <w:tcPr>
            <w:tcW w:w="6112" w:type="dxa"/>
          </w:tcPr>
          <w:p w14:paraId="0C825C37" w14:textId="77777777" w:rsidR="00B93CF4" w:rsidRPr="00D5261C" w:rsidRDefault="00B93CF4" w:rsidP="00D5261C">
            <w:pPr>
              <w:pStyle w:val="textojustificado"/>
              <w:spacing w:before="0" w:beforeAutospacing="0" w:after="0" w:afterAutospacing="0" w:line="360" w:lineRule="auto"/>
              <w:ind w:right="119"/>
              <w:jc w:val="both"/>
              <w:rPr>
                <w:rFonts w:ascii="Arial" w:hAnsi="Arial" w:cs="Arial"/>
                <w:color w:val="000000"/>
                <w:sz w:val="22"/>
                <w:szCs w:val="22"/>
              </w:rPr>
            </w:pPr>
            <w:r w:rsidRPr="00D5261C">
              <w:rPr>
                <w:rFonts w:ascii="Arial" w:hAnsi="Arial" w:cs="Arial"/>
                <w:sz w:val="22"/>
                <w:szCs w:val="22"/>
              </w:rPr>
              <w:t>10. Assinatura do Termo de Execução Cultural</w:t>
            </w:r>
          </w:p>
        </w:tc>
        <w:tc>
          <w:tcPr>
            <w:tcW w:w="2262" w:type="dxa"/>
          </w:tcPr>
          <w:p w14:paraId="00185BAA" w14:textId="164621E5" w:rsidR="00B93CF4" w:rsidRPr="00D5261C" w:rsidRDefault="00B93CF4" w:rsidP="00D5261C">
            <w:pPr>
              <w:pStyle w:val="textojustificado"/>
              <w:spacing w:before="0" w:beforeAutospacing="0" w:after="0" w:afterAutospacing="0" w:line="360" w:lineRule="auto"/>
              <w:ind w:right="119"/>
              <w:jc w:val="both"/>
              <w:rPr>
                <w:rFonts w:ascii="Arial" w:hAnsi="Arial" w:cs="Arial"/>
                <w:color w:val="000000"/>
                <w:sz w:val="22"/>
                <w:szCs w:val="22"/>
              </w:rPr>
            </w:pPr>
            <w:r w:rsidRPr="00D5261C">
              <w:rPr>
                <w:rFonts w:ascii="Arial" w:hAnsi="Arial" w:cs="Arial"/>
                <w:sz w:val="22"/>
                <w:szCs w:val="22"/>
              </w:rPr>
              <w:t>05/12 a 15/12</w:t>
            </w:r>
          </w:p>
        </w:tc>
      </w:tr>
      <w:tr w:rsidR="00B93CF4" w:rsidRPr="00D5261C" w14:paraId="45E9A5D3" w14:textId="77777777" w:rsidTr="00D41FAD">
        <w:tc>
          <w:tcPr>
            <w:tcW w:w="6112" w:type="dxa"/>
          </w:tcPr>
          <w:p w14:paraId="12A6615E" w14:textId="77777777" w:rsidR="00B93CF4" w:rsidRPr="00D5261C" w:rsidRDefault="00B93CF4" w:rsidP="00D5261C">
            <w:pPr>
              <w:pStyle w:val="textojustificado"/>
              <w:spacing w:before="0" w:beforeAutospacing="0" w:after="0" w:afterAutospacing="0" w:line="360" w:lineRule="auto"/>
              <w:ind w:right="119"/>
              <w:jc w:val="both"/>
              <w:rPr>
                <w:rFonts w:ascii="Arial" w:hAnsi="Arial" w:cs="Arial"/>
                <w:color w:val="000000"/>
                <w:sz w:val="22"/>
                <w:szCs w:val="22"/>
              </w:rPr>
            </w:pPr>
            <w:r w:rsidRPr="00D5261C">
              <w:rPr>
                <w:rFonts w:ascii="Arial" w:hAnsi="Arial" w:cs="Arial"/>
                <w:sz w:val="22"/>
                <w:szCs w:val="22"/>
              </w:rPr>
              <w:t>11. Contratação e empenho e pagamento</w:t>
            </w:r>
          </w:p>
        </w:tc>
        <w:tc>
          <w:tcPr>
            <w:tcW w:w="2262" w:type="dxa"/>
          </w:tcPr>
          <w:p w14:paraId="13F1FFA9" w14:textId="5B1CCDD0" w:rsidR="00B93CF4" w:rsidRPr="00D5261C" w:rsidRDefault="00B93CF4" w:rsidP="00D5261C">
            <w:pPr>
              <w:pStyle w:val="textojustificado"/>
              <w:spacing w:before="0" w:beforeAutospacing="0" w:after="0" w:afterAutospacing="0" w:line="360" w:lineRule="auto"/>
              <w:ind w:right="119"/>
              <w:jc w:val="both"/>
              <w:rPr>
                <w:rFonts w:ascii="Arial" w:hAnsi="Arial" w:cs="Arial"/>
                <w:color w:val="000000"/>
                <w:sz w:val="22"/>
                <w:szCs w:val="22"/>
              </w:rPr>
            </w:pPr>
            <w:r w:rsidRPr="00D5261C">
              <w:rPr>
                <w:rFonts w:ascii="Arial" w:hAnsi="Arial" w:cs="Arial"/>
                <w:sz w:val="22"/>
                <w:szCs w:val="22"/>
              </w:rPr>
              <w:t>18 a 29/12/23</w:t>
            </w:r>
          </w:p>
        </w:tc>
      </w:tr>
    </w:tbl>
    <w:p w14:paraId="174986BB" w14:textId="77777777" w:rsidR="00CA32AD" w:rsidRPr="00D5261C" w:rsidRDefault="00CA32AD" w:rsidP="00D5261C">
      <w:pPr>
        <w:pStyle w:val="textojustificado"/>
        <w:spacing w:before="0" w:beforeAutospacing="0" w:after="0" w:afterAutospacing="0" w:line="360" w:lineRule="auto"/>
        <w:ind w:right="120"/>
        <w:jc w:val="both"/>
        <w:rPr>
          <w:rStyle w:val="Forte"/>
          <w:rFonts w:ascii="Arial" w:hAnsi="Arial" w:cs="Arial"/>
          <w:color w:val="000000"/>
        </w:rPr>
      </w:pPr>
    </w:p>
    <w:p w14:paraId="3506C81E" w14:textId="1F944C8D" w:rsidR="00FF186D" w:rsidRPr="00D5261C" w:rsidRDefault="00FF186D" w:rsidP="00D5261C">
      <w:pPr>
        <w:pStyle w:val="textojustificado"/>
        <w:spacing w:before="0" w:beforeAutospacing="0" w:after="0" w:afterAutospacing="0" w:line="360" w:lineRule="auto"/>
        <w:ind w:left="120" w:right="120"/>
        <w:jc w:val="both"/>
        <w:rPr>
          <w:rFonts w:ascii="Arial" w:hAnsi="Arial" w:cs="Arial"/>
          <w:b/>
          <w:bCs/>
          <w:color w:val="000000"/>
        </w:rPr>
      </w:pPr>
      <w:r w:rsidRPr="00D5261C">
        <w:rPr>
          <w:rStyle w:val="Forte"/>
          <w:rFonts w:ascii="Arial" w:hAnsi="Arial" w:cs="Arial"/>
          <w:color w:val="000000"/>
        </w:rPr>
        <w:t>7. COMO SE INSCREVER</w:t>
      </w:r>
    </w:p>
    <w:p w14:paraId="59407959" w14:textId="45F29480" w:rsidR="00CA32AD" w:rsidRPr="00D5261C" w:rsidRDefault="00FF186D" w:rsidP="00D5261C">
      <w:pPr>
        <w:pStyle w:val="textojustificado"/>
        <w:spacing w:before="0" w:beforeAutospacing="0" w:after="0" w:afterAutospacing="0" w:line="360" w:lineRule="auto"/>
        <w:ind w:left="120" w:right="120"/>
        <w:jc w:val="both"/>
        <w:rPr>
          <w:rFonts w:ascii="Arial" w:hAnsi="Arial" w:cs="Arial"/>
          <w:color w:val="000000"/>
        </w:rPr>
      </w:pPr>
      <w:r w:rsidRPr="00D5261C">
        <w:rPr>
          <w:rFonts w:ascii="Arial" w:hAnsi="Arial" w:cs="Arial"/>
          <w:b/>
          <w:color w:val="000000"/>
        </w:rPr>
        <w:t>7.1</w:t>
      </w:r>
      <w:r w:rsidRPr="00D5261C">
        <w:rPr>
          <w:rFonts w:ascii="Arial" w:hAnsi="Arial" w:cs="Arial"/>
          <w:color w:val="000000"/>
        </w:rPr>
        <w:t xml:space="preserve"> O proponente deve encaminhar a documentação obrigatória de que trata o item 7.2 por meio</w:t>
      </w:r>
      <w:r w:rsidR="00C01212" w:rsidRPr="00D5261C">
        <w:rPr>
          <w:rFonts w:ascii="Arial" w:hAnsi="Arial" w:cs="Arial"/>
          <w:color w:val="000000"/>
        </w:rPr>
        <w:t xml:space="preserve"> físico</w:t>
      </w:r>
      <w:r w:rsidRPr="00D5261C">
        <w:rPr>
          <w:rFonts w:ascii="Arial" w:hAnsi="Arial" w:cs="Arial"/>
          <w:color w:val="000000"/>
        </w:rPr>
        <w:t xml:space="preserve"> </w:t>
      </w:r>
      <w:r w:rsidR="00C01212" w:rsidRPr="00D5261C">
        <w:rPr>
          <w:rFonts w:ascii="Arial" w:hAnsi="Arial" w:cs="Arial"/>
          <w:color w:val="000000"/>
        </w:rPr>
        <w:t xml:space="preserve">e protocolar no Setor de Protocolo da Prefeitura Municipal de Afonso Cláudio, localizado na Praça da Independência, nº 341, Centro, Afonso </w:t>
      </w:r>
      <w:r w:rsidR="002F100D">
        <w:rPr>
          <w:rFonts w:ascii="Arial" w:hAnsi="Arial" w:cs="Arial"/>
          <w:color w:val="000000"/>
        </w:rPr>
        <w:t>Cláudio/ES, das 07h00 às 16h00 ou via protocolo online no endereço eletrônico (www.afonsoclaudio.es.gov.br)</w:t>
      </w:r>
    </w:p>
    <w:p w14:paraId="5E02D588" w14:textId="77777777" w:rsidR="00FF186D" w:rsidRPr="00D5261C" w:rsidRDefault="00FF186D" w:rsidP="00D5261C">
      <w:pPr>
        <w:pStyle w:val="textojustificado"/>
        <w:spacing w:before="0" w:beforeAutospacing="0" w:after="0" w:afterAutospacing="0" w:line="360" w:lineRule="auto"/>
        <w:ind w:left="120" w:right="120"/>
        <w:jc w:val="both"/>
        <w:rPr>
          <w:rFonts w:ascii="Arial" w:hAnsi="Arial" w:cs="Arial"/>
          <w:color w:val="000000"/>
        </w:rPr>
      </w:pPr>
      <w:r w:rsidRPr="00D5261C">
        <w:rPr>
          <w:rFonts w:ascii="Arial" w:hAnsi="Arial" w:cs="Arial"/>
          <w:b/>
          <w:color w:val="000000"/>
        </w:rPr>
        <w:t>7.2</w:t>
      </w:r>
      <w:r w:rsidRPr="00D5261C">
        <w:rPr>
          <w:rFonts w:ascii="Arial" w:hAnsi="Arial" w:cs="Arial"/>
          <w:color w:val="000000"/>
        </w:rPr>
        <w:t xml:space="preserve"> O proponente deve enviar a seguinte documentação para formalizar sua inscrição:</w:t>
      </w:r>
    </w:p>
    <w:p w14:paraId="2DC6A6D0" w14:textId="64FAFD66" w:rsidR="00FF186D" w:rsidRPr="00D5261C" w:rsidRDefault="00FF186D" w:rsidP="00D5261C">
      <w:pPr>
        <w:pStyle w:val="textojustificado"/>
        <w:spacing w:before="0" w:beforeAutospacing="0" w:after="0" w:afterAutospacing="0" w:line="360" w:lineRule="auto"/>
        <w:ind w:left="120" w:right="120"/>
        <w:jc w:val="both"/>
        <w:rPr>
          <w:rFonts w:ascii="Arial" w:hAnsi="Arial" w:cs="Arial"/>
          <w:color w:val="000000"/>
        </w:rPr>
      </w:pPr>
      <w:r w:rsidRPr="00D5261C">
        <w:rPr>
          <w:rFonts w:ascii="Arial" w:hAnsi="Arial" w:cs="Arial"/>
          <w:color w:val="000000"/>
        </w:rPr>
        <w:t xml:space="preserve">a) Formulário de inscrição (Anexo II) que </w:t>
      </w:r>
      <w:r w:rsidR="00E91292" w:rsidRPr="00D5261C">
        <w:rPr>
          <w:rFonts w:ascii="Arial" w:hAnsi="Arial" w:cs="Arial"/>
          <w:color w:val="000000"/>
        </w:rPr>
        <w:t>constitui</w:t>
      </w:r>
      <w:r w:rsidRPr="00D5261C">
        <w:rPr>
          <w:rFonts w:ascii="Arial" w:hAnsi="Arial" w:cs="Arial"/>
          <w:color w:val="000000"/>
        </w:rPr>
        <w:t xml:space="preserve"> o Plano de Trabalho (projeto); </w:t>
      </w:r>
    </w:p>
    <w:p w14:paraId="38FA3C53" w14:textId="77777777" w:rsidR="00FF186D" w:rsidRPr="00D5261C" w:rsidRDefault="00FF186D" w:rsidP="00D5261C">
      <w:pPr>
        <w:pStyle w:val="textojustificado"/>
        <w:spacing w:before="0" w:beforeAutospacing="0" w:after="0" w:afterAutospacing="0" w:line="360" w:lineRule="auto"/>
        <w:ind w:left="120" w:right="120"/>
        <w:jc w:val="both"/>
        <w:rPr>
          <w:rFonts w:ascii="Arial" w:hAnsi="Arial" w:cs="Arial"/>
          <w:color w:val="000000"/>
        </w:rPr>
      </w:pPr>
      <w:r w:rsidRPr="00D5261C">
        <w:rPr>
          <w:rFonts w:ascii="Arial" w:hAnsi="Arial" w:cs="Arial"/>
          <w:color w:val="000000"/>
        </w:rPr>
        <w:t>b) Currículo do proponente; </w:t>
      </w:r>
    </w:p>
    <w:p w14:paraId="70B09D31" w14:textId="77777777" w:rsidR="00E40044" w:rsidRPr="00D5261C" w:rsidRDefault="00FF186D" w:rsidP="00D5261C">
      <w:pPr>
        <w:pStyle w:val="textojustificado"/>
        <w:spacing w:before="0" w:beforeAutospacing="0" w:after="0" w:afterAutospacing="0" w:line="360" w:lineRule="auto"/>
        <w:ind w:left="120" w:right="120"/>
        <w:jc w:val="both"/>
        <w:rPr>
          <w:rFonts w:ascii="Arial" w:hAnsi="Arial" w:cs="Arial"/>
          <w:color w:val="000000"/>
        </w:rPr>
      </w:pPr>
      <w:r w:rsidRPr="00D5261C">
        <w:rPr>
          <w:rFonts w:ascii="Arial" w:hAnsi="Arial" w:cs="Arial"/>
          <w:color w:val="000000"/>
        </w:rPr>
        <w:t xml:space="preserve">c) Documentos pessoais do proponente CPF e </w:t>
      </w:r>
      <w:r w:rsidR="00BC0187" w:rsidRPr="00D5261C">
        <w:rPr>
          <w:rFonts w:ascii="Arial" w:hAnsi="Arial" w:cs="Arial"/>
          <w:color w:val="000000"/>
        </w:rPr>
        <w:t>RG (se Pessoa Física);</w:t>
      </w:r>
    </w:p>
    <w:p w14:paraId="7214AD6B" w14:textId="428B62F4" w:rsidR="00FF186D" w:rsidRPr="00D5261C" w:rsidRDefault="00FF186D" w:rsidP="00D5261C">
      <w:pPr>
        <w:pStyle w:val="textojustificado"/>
        <w:spacing w:before="0" w:beforeAutospacing="0" w:after="0" w:afterAutospacing="0" w:line="360" w:lineRule="auto"/>
        <w:ind w:left="120" w:right="120"/>
        <w:jc w:val="both"/>
        <w:rPr>
          <w:rFonts w:ascii="Arial" w:hAnsi="Arial" w:cs="Arial"/>
          <w:color w:val="000000"/>
        </w:rPr>
      </w:pPr>
      <w:r w:rsidRPr="00D5261C">
        <w:rPr>
          <w:rFonts w:ascii="Arial" w:hAnsi="Arial" w:cs="Arial"/>
          <w:color w:val="000000"/>
        </w:rPr>
        <w:t>d) Mini currículo dos integrantes do projeto; </w:t>
      </w:r>
    </w:p>
    <w:p w14:paraId="1E4DD63D" w14:textId="77777777" w:rsidR="00FF186D" w:rsidRPr="00D5261C" w:rsidRDefault="00FF186D" w:rsidP="00D5261C">
      <w:pPr>
        <w:pStyle w:val="textojustificado"/>
        <w:spacing w:before="0" w:beforeAutospacing="0" w:after="0" w:afterAutospacing="0" w:line="360" w:lineRule="auto"/>
        <w:ind w:left="120" w:right="120"/>
        <w:jc w:val="both"/>
        <w:rPr>
          <w:rFonts w:ascii="Arial" w:hAnsi="Arial" w:cs="Arial"/>
          <w:color w:val="000000"/>
        </w:rPr>
      </w:pPr>
      <w:r w:rsidRPr="00D5261C">
        <w:rPr>
          <w:rFonts w:ascii="Arial" w:hAnsi="Arial" w:cs="Arial"/>
          <w:color w:val="000000"/>
        </w:rPr>
        <w:t>e) Documentos específicos relacionados na categoria de apoio em que o projeto será inscrito conforme Anexo I, quando houver; </w:t>
      </w:r>
    </w:p>
    <w:p w14:paraId="2B209916" w14:textId="77777777" w:rsidR="00FF186D" w:rsidRPr="00D5261C" w:rsidRDefault="00FF186D" w:rsidP="00D5261C">
      <w:pPr>
        <w:pStyle w:val="textojustificado"/>
        <w:spacing w:before="0" w:beforeAutospacing="0" w:after="0" w:afterAutospacing="0" w:line="360" w:lineRule="auto"/>
        <w:ind w:left="120" w:right="120"/>
        <w:jc w:val="both"/>
        <w:rPr>
          <w:rFonts w:ascii="Arial" w:hAnsi="Arial" w:cs="Arial"/>
          <w:color w:val="000000"/>
        </w:rPr>
      </w:pPr>
      <w:r w:rsidRPr="00D5261C">
        <w:rPr>
          <w:rFonts w:ascii="Arial" w:hAnsi="Arial" w:cs="Arial"/>
          <w:color w:val="000000"/>
        </w:rPr>
        <w:lastRenderedPageBreak/>
        <w:t>f) Outros documentos que o proponente julgar necessário para auxiliar na avaliação do mérito cultural do projeto. </w:t>
      </w:r>
    </w:p>
    <w:p w14:paraId="197C2FAA" w14:textId="645321DD" w:rsidR="00CA32AD" w:rsidRPr="00D5261C" w:rsidRDefault="00FF186D" w:rsidP="00D5261C">
      <w:pPr>
        <w:pStyle w:val="textojustificado"/>
        <w:spacing w:before="0" w:beforeAutospacing="0" w:after="0" w:afterAutospacing="0" w:line="360" w:lineRule="auto"/>
        <w:ind w:left="120" w:right="120"/>
        <w:jc w:val="both"/>
        <w:rPr>
          <w:rFonts w:ascii="Arial" w:hAnsi="Arial" w:cs="Arial"/>
          <w:color w:val="000000"/>
        </w:rPr>
      </w:pPr>
      <w:r w:rsidRPr="00D5261C">
        <w:rPr>
          <w:rFonts w:ascii="Arial" w:hAnsi="Arial" w:cs="Arial"/>
          <w:color w:val="000000"/>
        </w:rPr>
        <w:t>7.3 O proponente é responsável pelo envio dos documentos e pela qualidade visual, conteúdo dos arquivos e informações de seu projeto. </w:t>
      </w:r>
    </w:p>
    <w:p w14:paraId="4C3D488D" w14:textId="64471857" w:rsidR="00CA32AD" w:rsidRPr="00D5261C" w:rsidRDefault="00FF186D" w:rsidP="00D5261C">
      <w:pPr>
        <w:pStyle w:val="textojustificado"/>
        <w:spacing w:before="0" w:beforeAutospacing="0" w:after="0" w:afterAutospacing="0" w:line="360" w:lineRule="auto"/>
        <w:ind w:left="120" w:right="120"/>
        <w:jc w:val="both"/>
        <w:rPr>
          <w:rFonts w:ascii="Arial" w:hAnsi="Arial" w:cs="Arial"/>
          <w:color w:val="000000"/>
        </w:rPr>
      </w:pPr>
      <w:r w:rsidRPr="00D5261C">
        <w:rPr>
          <w:rFonts w:ascii="Arial" w:hAnsi="Arial" w:cs="Arial"/>
          <w:color w:val="000000"/>
        </w:rPr>
        <w:t>7.4 Cada Proponente pod</w:t>
      </w:r>
      <w:r w:rsidR="00CA32AD" w:rsidRPr="00D5261C">
        <w:rPr>
          <w:rFonts w:ascii="Arial" w:hAnsi="Arial" w:cs="Arial"/>
          <w:color w:val="000000"/>
        </w:rPr>
        <w:t xml:space="preserve">erá concorrer neste edital com </w:t>
      </w:r>
      <w:r w:rsidR="00CA32AD" w:rsidRPr="00D5261C">
        <w:rPr>
          <w:rFonts w:ascii="Arial" w:hAnsi="Arial" w:cs="Arial"/>
        </w:rPr>
        <w:t>01 (um)</w:t>
      </w:r>
      <w:r w:rsidRPr="00D5261C">
        <w:rPr>
          <w:rFonts w:ascii="Arial" w:hAnsi="Arial" w:cs="Arial"/>
        </w:rPr>
        <w:t> </w:t>
      </w:r>
      <w:r w:rsidR="00CA32AD" w:rsidRPr="00D5261C">
        <w:rPr>
          <w:rFonts w:ascii="Arial" w:hAnsi="Arial" w:cs="Arial"/>
          <w:color w:val="000000"/>
        </w:rPr>
        <w:t>projeto.</w:t>
      </w:r>
    </w:p>
    <w:p w14:paraId="1F9523DF" w14:textId="167DA184" w:rsidR="00CA32AD" w:rsidRPr="00D5261C" w:rsidRDefault="00FF186D" w:rsidP="00D5261C">
      <w:pPr>
        <w:pStyle w:val="textojustificado"/>
        <w:spacing w:before="0" w:beforeAutospacing="0" w:after="0" w:afterAutospacing="0" w:line="360" w:lineRule="auto"/>
        <w:ind w:left="120" w:right="120"/>
        <w:jc w:val="both"/>
        <w:rPr>
          <w:rFonts w:ascii="Arial" w:hAnsi="Arial" w:cs="Arial"/>
          <w:color w:val="000000"/>
        </w:rPr>
      </w:pPr>
      <w:r w:rsidRPr="00D5261C">
        <w:rPr>
          <w:rFonts w:ascii="Arial" w:hAnsi="Arial" w:cs="Arial"/>
          <w:color w:val="000000"/>
        </w:rPr>
        <w:t>7.5 Os projetos apresentados deverão conter previsão de execução não superior a </w:t>
      </w:r>
      <w:r w:rsidR="00CA32AD" w:rsidRPr="00D5261C">
        <w:rPr>
          <w:rFonts w:ascii="Arial" w:hAnsi="Arial" w:cs="Arial"/>
        </w:rPr>
        <w:t>12 meses.</w:t>
      </w:r>
    </w:p>
    <w:p w14:paraId="378DF4CF" w14:textId="6CAA0B9C" w:rsidR="00CA32AD" w:rsidRPr="00D5261C" w:rsidRDefault="00FF186D" w:rsidP="00D5261C">
      <w:pPr>
        <w:pStyle w:val="textojustificado"/>
        <w:spacing w:before="0" w:beforeAutospacing="0" w:after="0" w:afterAutospacing="0" w:line="360" w:lineRule="auto"/>
        <w:ind w:left="120" w:right="120"/>
        <w:jc w:val="both"/>
        <w:rPr>
          <w:rFonts w:ascii="Arial" w:hAnsi="Arial" w:cs="Arial"/>
          <w:color w:val="000000"/>
        </w:rPr>
      </w:pPr>
      <w:r w:rsidRPr="00D5261C">
        <w:rPr>
          <w:rFonts w:ascii="Arial" w:hAnsi="Arial" w:cs="Arial"/>
          <w:color w:val="000000"/>
        </w:rPr>
        <w:t>7.6 O proponente deve se responsabilizar pelo acompanhamento das atualizações/publicações pertinentes ao edital e seus prazos</w:t>
      </w:r>
      <w:r w:rsidR="00C90916" w:rsidRPr="00D5261C">
        <w:rPr>
          <w:rFonts w:ascii="Arial" w:hAnsi="Arial" w:cs="Arial"/>
          <w:color w:val="000000"/>
        </w:rPr>
        <w:t xml:space="preserve"> nos canais formais de comunicação</w:t>
      </w:r>
      <w:r w:rsidRPr="00D5261C">
        <w:rPr>
          <w:rFonts w:ascii="Arial" w:hAnsi="Arial" w:cs="Arial"/>
          <w:color w:val="000000"/>
        </w:rPr>
        <w:t>.</w:t>
      </w:r>
    </w:p>
    <w:p w14:paraId="50B83D65" w14:textId="7DBF9A28" w:rsidR="00607EFC" w:rsidRPr="00D5261C" w:rsidRDefault="00607EFC" w:rsidP="00D5261C">
      <w:pPr>
        <w:pStyle w:val="textojustificado"/>
        <w:spacing w:before="0" w:beforeAutospacing="0" w:after="0" w:afterAutospacing="0" w:line="360" w:lineRule="auto"/>
        <w:ind w:left="120" w:right="120"/>
        <w:jc w:val="both"/>
        <w:rPr>
          <w:rFonts w:ascii="Arial" w:hAnsi="Arial" w:cs="Arial"/>
          <w:color w:val="000000"/>
        </w:rPr>
      </w:pPr>
      <w:r w:rsidRPr="00D5261C">
        <w:rPr>
          <w:rFonts w:ascii="Arial" w:hAnsi="Arial" w:cs="Arial"/>
          <w:color w:val="000000"/>
        </w:rPr>
        <w:t xml:space="preserve">7.7 As inscrições </w:t>
      </w:r>
      <w:r w:rsidR="00E91292" w:rsidRPr="00D5261C">
        <w:rPr>
          <w:rFonts w:ascii="Arial" w:hAnsi="Arial" w:cs="Arial"/>
          <w:color w:val="000000"/>
        </w:rPr>
        <w:t>d</w:t>
      </w:r>
      <w:r w:rsidRPr="00D5261C">
        <w:rPr>
          <w:rFonts w:ascii="Arial" w:hAnsi="Arial" w:cs="Arial"/>
          <w:color w:val="000000"/>
        </w:rPr>
        <w:t>este edital são gratuitas.</w:t>
      </w:r>
    </w:p>
    <w:p w14:paraId="5BF57806" w14:textId="77777777" w:rsidR="00CA32AD" w:rsidRPr="00D5261C" w:rsidRDefault="00CA32AD" w:rsidP="00D5261C">
      <w:pPr>
        <w:pStyle w:val="textojustificado"/>
        <w:spacing w:before="0" w:beforeAutospacing="0" w:after="0" w:afterAutospacing="0" w:line="360" w:lineRule="auto"/>
        <w:ind w:left="120" w:right="120"/>
        <w:jc w:val="both"/>
        <w:rPr>
          <w:rFonts w:ascii="Arial" w:hAnsi="Arial" w:cs="Arial"/>
          <w:color w:val="000000"/>
        </w:rPr>
      </w:pPr>
    </w:p>
    <w:p w14:paraId="45E41EB3" w14:textId="730A5B50" w:rsidR="00036BEC" w:rsidRPr="00D5261C" w:rsidRDefault="00036BEC" w:rsidP="00D5261C">
      <w:pPr>
        <w:pStyle w:val="textojustificado"/>
        <w:spacing w:before="0" w:beforeAutospacing="0" w:after="0" w:afterAutospacing="0" w:line="360" w:lineRule="auto"/>
        <w:ind w:left="120" w:right="120"/>
        <w:jc w:val="both"/>
        <w:rPr>
          <w:rFonts w:ascii="Arial" w:hAnsi="Arial" w:cs="Arial"/>
          <w:color w:val="000000"/>
        </w:rPr>
      </w:pPr>
      <w:r w:rsidRPr="00D5261C">
        <w:rPr>
          <w:rFonts w:ascii="Arial" w:hAnsi="Arial" w:cs="Arial"/>
          <w:color w:val="000000"/>
        </w:rPr>
        <w:t>7.8 As propostas que apresentem quaisquer formas de preconceito de origem, raça, etnia, gênero, cor, idade ou outras formas de discriminação serão desclassificadas, com fundamento no disposto no </w:t>
      </w:r>
      <w:hyperlink r:id="rId6" w:anchor="art3iv" w:history="1">
        <w:r w:rsidRPr="00D5261C">
          <w:rPr>
            <w:rFonts w:ascii="Arial" w:hAnsi="Arial" w:cs="Arial"/>
            <w:color w:val="000000"/>
          </w:rPr>
          <w:t>inciso IV do caput do art. 3º da Constituição,</w:t>
        </w:r>
      </w:hyperlink>
      <w:r w:rsidRPr="00D5261C">
        <w:rPr>
          <w:rFonts w:ascii="Arial" w:hAnsi="Arial" w:cs="Arial"/>
          <w:color w:val="000000"/>
        </w:rPr>
        <w:t> garantidos o contraditório e a ampla defesa.</w:t>
      </w:r>
    </w:p>
    <w:p w14:paraId="2F26B2A3" w14:textId="77777777" w:rsidR="00FF186D" w:rsidRPr="00D5261C" w:rsidRDefault="00FF186D" w:rsidP="00D5261C">
      <w:pPr>
        <w:pStyle w:val="textojustificado"/>
        <w:spacing w:before="0" w:beforeAutospacing="0" w:after="0" w:afterAutospacing="0" w:line="360" w:lineRule="auto"/>
        <w:ind w:left="120" w:right="120"/>
        <w:jc w:val="both"/>
        <w:rPr>
          <w:rFonts w:ascii="Arial" w:hAnsi="Arial" w:cs="Arial"/>
          <w:color w:val="000000"/>
        </w:rPr>
      </w:pPr>
      <w:r w:rsidRPr="00D5261C">
        <w:rPr>
          <w:rFonts w:ascii="Arial" w:hAnsi="Arial" w:cs="Arial"/>
          <w:color w:val="000000"/>
        </w:rPr>
        <w:t> </w:t>
      </w:r>
    </w:p>
    <w:p w14:paraId="7A9FEB22" w14:textId="77777777" w:rsidR="00FF186D" w:rsidRPr="00D5261C" w:rsidRDefault="00FF186D" w:rsidP="00D5261C">
      <w:pPr>
        <w:pStyle w:val="textojustificado"/>
        <w:spacing w:before="0" w:beforeAutospacing="0" w:after="0" w:afterAutospacing="0" w:line="360" w:lineRule="auto"/>
        <w:ind w:left="120" w:right="120"/>
        <w:jc w:val="both"/>
        <w:rPr>
          <w:rFonts w:ascii="Arial" w:hAnsi="Arial" w:cs="Arial"/>
          <w:color w:val="000000"/>
        </w:rPr>
      </w:pPr>
      <w:r w:rsidRPr="00D5261C">
        <w:rPr>
          <w:rStyle w:val="Forte"/>
          <w:rFonts w:ascii="Arial" w:hAnsi="Arial" w:cs="Arial"/>
          <w:color w:val="000000"/>
        </w:rPr>
        <w:t>8. PLANILHA ORÇAMENTÁRIA DOS PROJETOS </w:t>
      </w:r>
    </w:p>
    <w:p w14:paraId="72F3B778" w14:textId="528C4486" w:rsidR="00606C02" w:rsidRPr="00D5261C" w:rsidRDefault="00FF186D" w:rsidP="00D5261C">
      <w:pPr>
        <w:pStyle w:val="textojustificado"/>
        <w:spacing w:before="0" w:beforeAutospacing="0" w:after="0" w:afterAutospacing="0" w:line="360" w:lineRule="auto"/>
        <w:ind w:left="120" w:right="120"/>
        <w:jc w:val="both"/>
        <w:rPr>
          <w:rFonts w:ascii="Arial" w:hAnsi="Arial" w:cs="Arial"/>
          <w:color w:val="000000"/>
        </w:rPr>
      </w:pPr>
      <w:r w:rsidRPr="00D5261C">
        <w:rPr>
          <w:rFonts w:ascii="Arial" w:hAnsi="Arial" w:cs="Arial"/>
          <w:color w:val="000000"/>
        </w:rPr>
        <w:t xml:space="preserve">8.1 O proponente deve </w:t>
      </w:r>
      <w:r w:rsidR="00E91292" w:rsidRPr="00D5261C">
        <w:rPr>
          <w:rFonts w:ascii="Arial" w:hAnsi="Arial" w:cs="Arial"/>
          <w:color w:val="000000"/>
        </w:rPr>
        <w:t>preencher a planilha orçamentária presente no Formulário de Inscrição</w:t>
      </w:r>
      <w:r w:rsidRPr="00D5261C">
        <w:rPr>
          <w:rFonts w:ascii="Arial" w:hAnsi="Arial" w:cs="Arial"/>
          <w:color w:val="000000"/>
        </w:rPr>
        <w:t>, informando como será utilizado o recurso financeiro recebido.</w:t>
      </w:r>
    </w:p>
    <w:p w14:paraId="0AD276E0" w14:textId="6A2DB566" w:rsidR="00606C02" w:rsidRPr="00D5261C" w:rsidRDefault="00FF186D" w:rsidP="00D5261C">
      <w:pPr>
        <w:pStyle w:val="textojustificado"/>
        <w:spacing w:before="0" w:beforeAutospacing="0" w:after="0" w:afterAutospacing="0" w:line="360" w:lineRule="auto"/>
        <w:ind w:left="120" w:right="120"/>
        <w:jc w:val="both"/>
        <w:rPr>
          <w:rFonts w:ascii="Arial" w:hAnsi="Arial" w:cs="Arial"/>
          <w:color w:val="000000"/>
        </w:rPr>
      </w:pPr>
      <w:r w:rsidRPr="00D5261C">
        <w:rPr>
          <w:rFonts w:ascii="Arial" w:hAnsi="Arial" w:cs="Arial"/>
          <w:color w:val="000000"/>
        </w:rPr>
        <w:t>8.2 A estimativa de custos do projeto será prevista por categorias, sem a necessidade de detalhamento por item de despesa, conforme § 1º do art. 24 do Decreto 11.453/2023.</w:t>
      </w:r>
    </w:p>
    <w:p w14:paraId="472721A7" w14:textId="7694F965" w:rsidR="00606C02" w:rsidRPr="00D5261C" w:rsidRDefault="00FF186D" w:rsidP="00D5261C">
      <w:pPr>
        <w:pStyle w:val="textojustificado"/>
        <w:spacing w:before="0" w:beforeAutospacing="0" w:after="0" w:afterAutospacing="0" w:line="360" w:lineRule="auto"/>
        <w:ind w:left="120" w:right="120"/>
        <w:jc w:val="both"/>
        <w:rPr>
          <w:rFonts w:ascii="Arial" w:hAnsi="Arial" w:cs="Arial"/>
          <w:color w:val="000000"/>
        </w:rPr>
      </w:pPr>
      <w:r w:rsidRPr="00D5261C">
        <w:rPr>
          <w:rFonts w:ascii="Arial" w:hAnsi="Arial" w:cs="Arial"/>
          <w:color w:val="000000"/>
        </w:rPr>
        <w:t>8.3 A compatibilidade entre a estimativa de custos do projeto e os preços praticados no mercado será avaliada pelos membros da comissão de seleção, de acordo com tabelas referenciais de valores, ou com outros métodos de verificação de valores praticados no mercado.</w:t>
      </w:r>
    </w:p>
    <w:p w14:paraId="4342D8F0" w14:textId="4C3094BF" w:rsidR="00606C02" w:rsidRPr="00D5261C" w:rsidRDefault="00332324" w:rsidP="00D5261C">
      <w:pPr>
        <w:pStyle w:val="textojustificado"/>
        <w:spacing w:before="0" w:beforeAutospacing="0" w:after="0" w:afterAutospacing="0" w:line="360" w:lineRule="auto"/>
        <w:ind w:left="120" w:right="120"/>
        <w:jc w:val="both"/>
        <w:rPr>
          <w:rFonts w:ascii="Arial" w:hAnsi="Arial" w:cs="Arial"/>
          <w:color w:val="000000"/>
        </w:rPr>
      </w:pPr>
      <w:r w:rsidRPr="00D5261C">
        <w:rPr>
          <w:rFonts w:ascii="Arial" w:hAnsi="Arial" w:cs="Arial"/>
          <w:color w:val="000000"/>
        </w:rPr>
        <w:t xml:space="preserve">8.4 A estimativa de custos do projeto poderá apresentar valores divergentes das práticas de mercado convencionais na hipótese de haver significativa excepcionalidade no contexto de sua implementação, consideradas variáveis </w:t>
      </w:r>
      <w:r w:rsidRPr="00D5261C">
        <w:rPr>
          <w:rFonts w:ascii="Arial" w:hAnsi="Arial" w:cs="Arial"/>
          <w:color w:val="000000"/>
        </w:rPr>
        <w:lastRenderedPageBreak/>
        <w:t>territoriais e geográficas e situações específicas, como a de povos indígenas, ribeirinhos, atingidos por barragens e comunidades quilombolas e tradicionais.</w:t>
      </w:r>
    </w:p>
    <w:p w14:paraId="76893DC9" w14:textId="7EC7435E" w:rsidR="00606C02" w:rsidRPr="00D5261C" w:rsidRDefault="00332324" w:rsidP="00D5261C">
      <w:pPr>
        <w:pStyle w:val="textojustificado"/>
        <w:spacing w:before="0" w:beforeAutospacing="0" w:after="0" w:afterAutospacing="0" w:line="360" w:lineRule="auto"/>
        <w:ind w:left="120" w:right="120"/>
        <w:jc w:val="both"/>
        <w:rPr>
          <w:rFonts w:ascii="Arial" w:hAnsi="Arial" w:cs="Arial"/>
          <w:color w:val="000000"/>
        </w:rPr>
      </w:pPr>
      <w:r w:rsidRPr="00D5261C">
        <w:rPr>
          <w:rFonts w:ascii="Arial" w:hAnsi="Arial" w:cs="Arial"/>
          <w:color w:val="000000"/>
        </w:rPr>
        <w:t>8.5 Os itens da planilha orçamentária poderão ser glosados, ou seja, vetados, total ou parcialmente, pela Comissão de Seleção, se, após análise, não forem considerados com preços compatíveis aos praticados no mercado ou forem considerados incoerentes e em desconformidade com o projeto apresentado. </w:t>
      </w:r>
    </w:p>
    <w:p w14:paraId="0A14369E" w14:textId="3D706123" w:rsidR="00606C02" w:rsidRPr="00D5261C" w:rsidRDefault="00332324" w:rsidP="00D5261C">
      <w:pPr>
        <w:pStyle w:val="textojustificado"/>
        <w:spacing w:before="0" w:beforeAutospacing="0" w:after="0" w:afterAutospacing="0" w:line="360" w:lineRule="auto"/>
        <w:ind w:left="120" w:right="120"/>
        <w:jc w:val="both"/>
        <w:rPr>
          <w:rFonts w:ascii="Arial" w:hAnsi="Arial" w:cs="Arial"/>
          <w:color w:val="000000"/>
        </w:rPr>
      </w:pPr>
      <w:r w:rsidRPr="00D5261C">
        <w:rPr>
          <w:rFonts w:ascii="Arial" w:hAnsi="Arial" w:cs="Arial"/>
          <w:color w:val="000000"/>
        </w:rPr>
        <w:t>8.6 Caso o proponente discorde dos valores glosados (vetados) poderá apresentar recurso na fase de mérito cultural, conforme dispõe o item 12.8.</w:t>
      </w:r>
    </w:p>
    <w:p w14:paraId="55672975" w14:textId="77777777" w:rsidR="00332324" w:rsidRPr="00D5261C" w:rsidRDefault="00332324" w:rsidP="00D5261C">
      <w:pPr>
        <w:pStyle w:val="textojustificado"/>
        <w:spacing w:before="0" w:beforeAutospacing="0" w:after="0" w:afterAutospacing="0" w:line="360" w:lineRule="auto"/>
        <w:ind w:left="120" w:right="120"/>
        <w:jc w:val="both"/>
        <w:rPr>
          <w:rFonts w:ascii="Arial" w:hAnsi="Arial" w:cs="Arial"/>
          <w:color w:val="000000"/>
        </w:rPr>
      </w:pPr>
      <w:r w:rsidRPr="00D5261C">
        <w:rPr>
          <w:rFonts w:ascii="Arial" w:hAnsi="Arial" w:cs="Arial"/>
          <w:color w:val="000000"/>
        </w:rPr>
        <w:t>8.7 O valor solicitado não poderá ser superior ao valor máximo destinado a cada projeto, conforme Anexo I do presente edital.</w:t>
      </w:r>
    </w:p>
    <w:p w14:paraId="29BCD79F" w14:textId="77777777" w:rsidR="00FF186D" w:rsidRPr="00D5261C" w:rsidRDefault="00FF186D" w:rsidP="00D5261C">
      <w:pPr>
        <w:pStyle w:val="textojustificado"/>
        <w:spacing w:before="0" w:beforeAutospacing="0" w:after="0" w:afterAutospacing="0" w:line="360" w:lineRule="auto"/>
        <w:ind w:left="120" w:right="120"/>
        <w:jc w:val="both"/>
        <w:rPr>
          <w:rFonts w:ascii="Arial" w:hAnsi="Arial" w:cs="Arial"/>
          <w:color w:val="000000"/>
        </w:rPr>
      </w:pPr>
      <w:r w:rsidRPr="00D5261C">
        <w:rPr>
          <w:rFonts w:ascii="Arial" w:hAnsi="Arial" w:cs="Arial"/>
          <w:color w:val="000000"/>
        </w:rPr>
        <w:t> </w:t>
      </w:r>
    </w:p>
    <w:p w14:paraId="4CA8B784" w14:textId="77777777" w:rsidR="00FF186D" w:rsidRPr="00D5261C" w:rsidRDefault="00FF186D" w:rsidP="00D5261C">
      <w:pPr>
        <w:pStyle w:val="textojustificado"/>
        <w:spacing w:before="0" w:beforeAutospacing="0" w:after="0" w:afterAutospacing="0" w:line="360" w:lineRule="auto"/>
        <w:ind w:left="120" w:right="120"/>
        <w:jc w:val="both"/>
        <w:rPr>
          <w:rFonts w:ascii="Arial" w:hAnsi="Arial" w:cs="Arial"/>
          <w:color w:val="000000"/>
        </w:rPr>
      </w:pPr>
      <w:r w:rsidRPr="00D5261C">
        <w:rPr>
          <w:rStyle w:val="Forte"/>
          <w:rFonts w:ascii="Arial" w:hAnsi="Arial" w:cs="Arial"/>
          <w:color w:val="000000"/>
        </w:rPr>
        <w:t>9. ACESSIBILIDADE</w:t>
      </w:r>
    </w:p>
    <w:p w14:paraId="7F952B1A" w14:textId="462ECDF5" w:rsidR="00FF186D" w:rsidRPr="00D5261C" w:rsidRDefault="00FF186D" w:rsidP="00D5261C">
      <w:pPr>
        <w:pStyle w:val="textojustificado"/>
        <w:spacing w:before="0" w:beforeAutospacing="0" w:after="0" w:afterAutospacing="0" w:line="360" w:lineRule="auto"/>
        <w:ind w:left="120" w:right="120"/>
        <w:jc w:val="both"/>
        <w:rPr>
          <w:rFonts w:ascii="Arial" w:hAnsi="Arial" w:cs="Arial"/>
          <w:color w:val="000000"/>
        </w:rPr>
      </w:pPr>
      <w:r w:rsidRPr="00D5261C">
        <w:rPr>
          <w:rFonts w:ascii="Arial" w:hAnsi="Arial" w:cs="Arial"/>
          <w:color w:val="000000"/>
        </w:rPr>
        <w:t>9.1 Os projetos devem contar com medidas de acessibilidade física, atitudinal e comunicacional compatíveis com as características dos produtos resultantes do objeto, nos termos do disposto na </w:t>
      </w:r>
      <w:hyperlink r:id="rId7" w:tgtFrame="_blank" w:history="1">
        <w:r w:rsidRPr="00D5261C">
          <w:rPr>
            <w:rStyle w:val="Hyperlink"/>
            <w:rFonts w:ascii="Arial" w:hAnsi="Arial" w:cs="Arial"/>
          </w:rPr>
          <w:t>Lei nº 13.146, de 6 de julho de 2015</w:t>
        </w:r>
      </w:hyperlink>
      <w:r w:rsidRPr="00D5261C">
        <w:rPr>
          <w:rFonts w:ascii="Arial" w:hAnsi="Arial" w:cs="Arial"/>
          <w:color w:val="000000"/>
        </w:rPr>
        <w:t> (Lei Brasileira de Inclusão</w:t>
      </w:r>
      <w:r w:rsidR="00E91292" w:rsidRPr="00D5261C">
        <w:rPr>
          <w:rFonts w:ascii="Arial" w:hAnsi="Arial" w:cs="Arial"/>
          <w:color w:val="000000"/>
        </w:rPr>
        <w:t xml:space="preserve"> da Pessoa com Deficiência</w:t>
      </w:r>
      <w:r w:rsidRPr="00D5261C">
        <w:rPr>
          <w:rFonts w:ascii="Arial" w:hAnsi="Arial" w:cs="Arial"/>
          <w:color w:val="000000"/>
        </w:rPr>
        <w:t>), de modo a contemplar:</w:t>
      </w:r>
    </w:p>
    <w:p w14:paraId="18A370B8" w14:textId="77777777" w:rsidR="00FF186D" w:rsidRPr="00D5261C" w:rsidRDefault="00FF186D" w:rsidP="00D5261C">
      <w:pPr>
        <w:pStyle w:val="textojustificado"/>
        <w:spacing w:before="0" w:beforeAutospacing="0" w:after="0" w:afterAutospacing="0" w:line="360" w:lineRule="auto"/>
        <w:ind w:left="120" w:right="120"/>
        <w:jc w:val="both"/>
        <w:rPr>
          <w:rFonts w:ascii="Arial" w:hAnsi="Arial" w:cs="Arial"/>
          <w:color w:val="000000"/>
        </w:rPr>
      </w:pPr>
      <w:r w:rsidRPr="00D5261C">
        <w:rPr>
          <w:rFonts w:ascii="Arial" w:hAnsi="Arial" w:cs="Arial"/>
          <w:color w:val="000000"/>
        </w:rPr>
        <w:t xml:space="preserve">I - </w:t>
      </w:r>
      <w:proofErr w:type="gramStart"/>
      <w:r w:rsidRPr="00D5261C">
        <w:rPr>
          <w:rFonts w:ascii="Arial" w:hAnsi="Arial" w:cs="Arial"/>
          <w:color w:val="000000"/>
        </w:rPr>
        <w:t>no</w:t>
      </w:r>
      <w:proofErr w:type="gramEnd"/>
      <w:r w:rsidRPr="00D5261C">
        <w:rPr>
          <w:rFonts w:ascii="Arial" w:hAnsi="Arial" w:cs="Arial"/>
          <w:color w:val="000000"/>
        </w:rPr>
        <w:t xml:space="preserve"> aspecto arquitetônico, recursos de acessibilidade para permitir o acesso de pessoas com mobilidade reduzida ou idosas aos locais onde se realizam as atividades culturais e a espaços acessórios, como banheiros, áreas de alimentação e circulação;</w:t>
      </w:r>
    </w:p>
    <w:p w14:paraId="51280874" w14:textId="77777777" w:rsidR="00FF186D" w:rsidRPr="00D5261C" w:rsidRDefault="00FF186D" w:rsidP="00D5261C">
      <w:pPr>
        <w:pStyle w:val="textojustificado"/>
        <w:spacing w:before="0" w:beforeAutospacing="0" w:after="0" w:afterAutospacing="0" w:line="360" w:lineRule="auto"/>
        <w:ind w:left="120" w:right="120"/>
        <w:jc w:val="both"/>
        <w:rPr>
          <w:rFonts w:ascii="Arial" w:hAnsi="Arial" w:cs="Arial"/>
          <w:color w:val="000000"/>
        </w:rPr>
      </w:pPr>
      <w:r w:rsidRPr="00D5261C">
        <w:rPr>
          <w:rFonts w:ascii="Arial" w:hAnsi="Arial" w:cs="Arial"/>
          <w:color w:val="000000"/>
        </w:rPr>
        <w:t xml:space="preserve">II - </w:t>
      </w:r>
      <w:proofErr w:type="gramStart"/>
      <w:r w:rsidRPr="00D5261C">
        <w:rPr>
          <w:rFonts w:ascii="Arial" w:hAnsi="Arial" w:cs="Arial"/>
          <w:color w:val="000000"/>
        </w:rPr>
        <w:t>no</w:t>
      </w:r>
      <w:proofErr w:type="gramEnd"/>
      <w:r w:rsidRPr="00D5261C">
        <w:rPr>
          <w:rFonts w:ascii="Arial" w:hAnsi="Arial" w:cs="Arial"/>
          <w:color w:val="000000"/>
        </w:rPr>
        <w:t xml:space="preserve"> aspecto comunicacional, recursos de acessibilidade para permitir o acesso de pessoas com deficiência intelectual, auditiva ou visual ao conteúdo dos produtos culturais gerados pelo projeto, pela iniciativa ou pelo espaço; e</w:t>
      </w:r>
    </w:p>
    <w:p w14:paraId="448002C5" w14:textId="6528E924" w:rsidR="00606C02" w:rsidRPr="00D5261C" w:rsidRDefault="00FF186D" w:rsidP="00D5261C">
      <w:pPr>
        <w:pStyle w:val="textojustificado"/>
        <w:spacing w:before="0" w:beforeAutospacing="0" w:after="0" w:afterAutospacing="0" w:line="360" w:lineRule="auto"/>
        <w:ind w:left="120" w:right="120"/>
        <w:jc w:val="both"/>
        <w:rPr>
          <w:rFonts w:ascii="Arial" w:hAnsi="Arial" w:cs="Arial"/>
          <w:color w:val="000000"/>
        </w:rPr>
      </w:pPr>
      <w:r w:rsidRPr="00D5261C">
        <w:rPr>
          <w:rFonts w:ascii="Arial" w:hAnsi="Arial" w:cs="Arial"/>
          <w:color w:val="000000"/>
        </w:rPr>
        <w:t>III - no aspecto atitudinal, a contratação de colaboradores sensibilizados e capacitados para o atendimento de visitantes e usuários com diferentes deficiências e para o desenvolvimento de projetos culturais acessíveis desde a sua concepção, contempladas a participação de consultores e colaboradores com deficiência e a representatividade nas equipes dos espaços culturais e nas temáticas das exposições, dos espetáculos e das ofertas culturais em geral.</w:t>
      </w:r>
    </w:p>
    <w:p w14:paraId="2ECD96CC" w14:textId="77777777" w:rsidR="00FF186D" w:rsidRPr="00D5261C" w:rsidRDefault="00FF186D" w:rsidP="00D5261C">
      <w:pPr>
        <w:pStyle w:val="textojustificado"/>
        <w:spacing w:before="0" w:beforeAutospacing="0" w:after="0" w:afterAutospacing="0" w:line="360" w:lineRule="auto"/>
        <w:ind w:left="120" w:right="120"/>
        <w:jc w:val="both"/>
        <w:rPr>
          <w:rFonts w:ascii="Arial" w:hAnsi="Arial" w:cs="Arial"/>
          <w:color w:val="000000"/>
        </w:rPr>
      </w:pPr>
      <w:r w:rsidRPr="00D5261C">
        <w:rPr>
          <w:rFonts w:ascii="Arial" w:hAnsi="Arial" w:cs="Arial"/>
          <w:color w:val="000000"/>
        </w:rPr>
        <w:lastRenderedPageBreak/>
        <w:t>9.2 Especificamente para pessoas com deficiência, mecanismos de protagonismo e participação poderão ser concretizados também por meio das seguintes iniciativas, entre outras:</w:t>
      </w:r>
    </w:p>
    <w:p w14:paraId="201EEC46" w14:textId="77777777" w:rsidR="00FF186D" w:rsidRPr="00D5261C" w:rsidRDefault="00FF186D" w:rsidP="00D5261C">
      <w:pPr>
        <w:pStyle w:val="textojustificado"/>
        <w:spacing w:before="0" w:beforeAutospacing="0" w:after="0" w:afterAutospacing="0" w:line="360" w:lineRule="auto"/>
        <w:ind w:left="120" w:right="120"/>
        <w:jc w:val="both"/>
        <w:rPr>
          <w:rFonts w:ascii="Arial" w:hAnsi="Arial" w:cs="Arial"/>
          <w:color w:val="000000"/>
        </w:rPr>
      </w:pPr>
      <w:r w:rsidRPr="00D5261C">
        <w:rPr>
          <w:rFonts w:ascii="Arial" w:hAnsi="Arial" w:cs="Arial"/>
          <w:color w:val="000000"/>
        </w:rPr>
        <w:t xml:space="preserve">I - </w:t>
      </w:r>
      <w:proofErr w:type="gramStart"/>
      <w:r w:rsidRPr="00D5261C">
        <w:rPr>
          <w:rFonts w:ascii="Arial" w:hAnsi="Arial" w:cs="Arial"/>
          <w:color w:val="000000"/>
        </w:rPr>
        <w:t>adaptação</w:t>
      </w:r>
      <w:proofErr w:type="gramEnd"/>
      <w:r w:rsidRPr="00D5261C">
        <w:rPr>
          <w:rFonts w:ascii="Arial" w:hAnsi="Arial" w:cs="Arial"/>
          <w:color w:val="000000"/>
        </w:rPr>
        <w:t xml:space="preserve"> de espaços culturais com residências inclusivas;</w:t>
      </w:r>
    </w:p>
    <w:p w14:paraId="5D5AFCF0" w14:textId="77777777" w:rsidR="00FF186D" w:rsidRPr="00D5261C" w:rsidRDefault="00FF186D" w:rsidP="00D5261C">
      <w:pPr>
        <w:pStyle w:val="textojustificado"/>
        <w:spacing w:before="0" w:beforeAutospacing="0" w:after="0" w:afterAutospacing="0" w:line="360" w:lineRule="auto"/>
        <w:ind w:left="120" w:right="120"/>
        <w:jc w:val="both"/>
        <w:rPr>
          <w:rFonts w:ascii="Arial" w:hAnsi="Arial" w:cs="Arial"/>
          <w:color w:val="000000"/>
        </w:rPr>
      </w:pPr>
      <w:r w:rsidRPr="00D5261C">
        <w:rPr>
          <w:rFonts w:ascii="Arial" w:hAnsi="Arial" w:cs="Arial"/>
          <w:color w:val="000000"/>
        </w:rPr>
        <w:t xml:space="preserve">II - </w:t>
      </w:r>
      <w:proofErr w:type="gramStart"/>
      <w:r w:rsidRPr="00D5261C">
        <w:rPr>
          <w:rFonts w:ascii="Arial" w:hAnsi="Arial" w:cs="Arial"/>
          <w:color w:val="000000"/>
        </w:rPr>
        <w:t>utilização</w:t>
      </w:r>
      <w:proofErr w:type="gramEnd"/>
      <w:r w:rsidRPr="00D5261C">
        <w:rPr>
          <w:rFonts w:ascii="Arial" w:hAnsi="Arial" w:cs="Arial"/>
          <w:color w:val="000000"/>
        </w:rPr>
        <w:t xml:space="preserve"> de tecnologias assistivas, ajudas técnicas e produtos com desenho universal;</w:t>
      </w:r>
    </w:p>
    <w:p w14:paraId="06A67648" w14:textId="77777777" w:rsidR="00FF186D" w:rsidRPr="00D5261C" w:rsidRDefault="00FF186D" w:rsidP="00D5261C">
      <w:pPr>
        <w:pStyle w:val="textojustificado"/>
        <w:spacing w:before="0" w:beforeAutospacing="0" w:after="0" w:afterAutospacing="0" w:line="360" w:lineRule="auto"/>
        <w:ind w:left="120" w:right="120"/>
        <w:jc w:val="both"/>
        <w:rPr>
          <w:rFonts w:ascii="Arial" w:hAnsi="Arial" w:cs="Arial"/>
          <w:color w:val="000000"/>
        </w:rPr>
      </w:pPr>
      <w:r w:rsidRPr="00D5261C">
        <w:rPr>
          <w:rFonts w:ascii="Arial" w:hAnsi="Arial" w:cs="Arial"/>
          <w:color w:val="000000"/>
        </w:rPr>
        <w:t>III - medidas de prevenção e erradicação de barreiras atitudinais;</w:t>
      </w:r>
    </w:p>
    <w:p w14:paraId="3B145BA2" w14:textId="77777777" w:rsidR="00FF186D" w:rsidRPr="00D5261C" w:rsidRDefault="00FF186D" w:rsidP="00D5261C">
      <w:pPr>
        <w:pStyle w:val="textojustificado"/>
        <w:spacing w:before="0" w:beforeAutospacing="0" w:after="0" w:afterAutospacing="0" w:line="360" w:lineRule="auto"/>
        <w:ind w:left="120" w:right="120"/>
        <w:jc w:val="both"/>
        <w:rPr>
          <w:rFonts w:ascii="Arial" w:hAnsi="Arial" w:cs="Arial"/>
          <w:color w:val="000000"/>
        </w:rPr>
      </w:pPr>
      <w:r w:rsidRPr="00D5261C">
        <w:rPr>
          <w:rFonts w:ascii="Arial" w:hAnsi="Arial" w:cs="Arial"/>
          <w:color w:val="000000"/>
        </w:rPr>
        <w:t xml:space="preserve">IV - </w:t>
      </w:r>
      <w:proofErr w:type="gramStart"/>
      <w:r w:rsidRPr="00D5261C">
        <w:rPr>
          <w:rFonts w:ascii="Arial" w:hAnsi="Arial" w:cs="Arial"/>
          <w:color w:val="000000"/>
        </w:rPr>
        <w:t>contratação</w:t>
      </w:r>
      <w:proofErr w:type="gramEnd"/>
      <w:r w:rsidRPr="00D5261C">
        <w:rPr>
          <w:rFonts w:ascii="Arial" w:hAnsi="Arial" w:cs="Arial"/>
          <w:color w:val="000000"/>
        </w:rPr>
        <w:t xml:space="preserve"> de serviços de assistência por acompanhante; ou</w:t>
      </w:r>
    </w:p>
    <w:p w14:paraId="7DF72252" w14:textId="6D84FFDD" w:rsidR="00606C02" w:rsidRPr="00D5261C" w:rsidRDefault="00FF186D" w:rsidP="00D5261C">
      <w:pPr>
        <w:pStyle w:val="textojustificado"/>
        <w:spacing w:before="0" w:beforeAutospacing="0" w:after="0" w:afterAutospacing="0" w:line="360" w:lineRule="auto"/>
        <w:ind w:left="120" w:right="120"/>
        <w:jc w:val="both"/>
        <w:rPr>
          <w:rFonts w:ascii="Arial" w:hAnsi="Arial" w:cs="Arial"/>
          <w:color w:val="000000"/>
        </w:rPr>
      </w:pPr>
      <w:r w:rsidRPr="00D5261C">
        <w:rPr>
          <w:rFonts w:ascii="Arial" w:hAnsi="Arial" w:cs="Arial"/>
          <w:color w:val="000000"/>
        </w:rPr>
        <w:t xml:space="preserve">V - </w:t>
      </w:r>
      <w:proofErr w:type="gramStart"/>
      <w:r w:rsidRPr="00D5261C">
        <w:rPr>
          <w:rFonts w:ascii="Arial" w:hAnsi="Arial" w:cs="Arial"/>
          <w:color w:val="000000"/>
        </w:rPr>
        <w:t>oferta</w:t>
      </w:r>
      <w:proofErr w:type="gramEnd"/>
      <w:r w:rsidRPr="00D5261C">
        <w:rPr>
          <w:rFonts w:ascii="Arial" w:hAnsi="Arial" w:cs="Arial"/>
          <w:color w:val="000000"/>
        </w:rPr>
        <w:t xml:space="preserve"> de ações de formação e capacitação acessíveis a pessoas com deficiência.</w:t>
      </w:r>
    </w:p>
    <w:p w14:paraId="0CEC8D11" w14:textId="1B4B5C73" w:rsidR="00606C02" w:rsidRPr="00D5261C" w:rsidRDefault="00FF186D" w:rsidP="00D5261C">
      <w:pPr>
        <w:pStyle w:val="textojustificado"/>
        <w:spacing w:before="0" w:beforeAutospacing="0" w:after="0" w:afterAutospacing="0" w:line="360" w:lineRule="auto"/>
        <w:ind w:left="120" w:right="120"/>
        <w:jc w:val="both"/>
        <w:rPr>
          <w:rFonts w:ascii="Arial" w:hAnsi="Arial" w:cs="Arial"/>
          <w:color w:val="000000"/>
        </w:rPr>
      </w:pPr>
      <w:r w:rsidRPr="00D5261C">
        <w:rPr>
          <w:rFonts w:ascii="Arial" w:hAnsi="Arial" w:cs="Arial"/>
          <w:color w:val="000000"/>
        </w:rPr>
        <w:t>9.3 Os projetos devem prever obrigatoriamente medidas de acessibilidade, sendo assegurado para essa finalidade no mínimo 10% do valor total do projeto.</w:t>
      </w:r>
    </w:p>
    <w:p w14:paraId="09B2C3CC" w14:textId="77777777" w:rsidR="00332324" w:rsidRPr="00D5261C" w:rsidRDefault="00332324" w:rsidP="00D5261C">
      <w:pPr>
        <w:pStyle w:val="textojustificado"/>
        <w:spacing w:before="0" w:beforeAutospacing="0" w:after="0" w:afterAutospacing="0" w:line="360" w:lineRule="auto"/>
        <w:ind w:left="120" w:right="120"/>
        <w:jc w:val="both"/>
        <w:rPr>
          <w:rFonts w:ascii="Arial" w:hAnsi="Arial" w:cs="Arial"/>
          <w:color w:val="000000"/>
        </w:rPr>
      </w:pPr>
      <w:r w:rsidRPr="00D5261C">
        <w:rPr>
          <w:rFonts w:ascii="Arial" w:hAnsi="Arial" w:cs="Arial"/>
          <w:color w:val="000000"/>
        </w:rPr>
        <w:t>9.4 A utilização do percentual mínimo de 10% de que trata o item 9.3 pode ser excepcionalmente dispensada quando:</w:t>
      </w:r>
    </w:p>
    <w:p w14:paraId="2A0E2F18" w14:textId="53170536" w:rsidR="00332324" w:rsidRPr="00D5261C" w:rsidRDefault="00332324" w:rsidP="00D5261C">
      <w:pPr>
        <w:pStyle w:val="textojustificado"/>
        <w:spacing w:before="0" w:beforeAutospacing="0" w:after="0" w:afterAutospacing="0" w:line="360" w:lineRule="auto"/>
        <w:ind w:left="120" w:right="120"/>
        <w:jc w:val="both"/>
        <w:rPr>
          <w:rFonts w:ascii="Arial" w:hAnsi="Arial" w:cs="Arial"/>
          <w:color w:val="000000"/>
        </w:rPr>
      </w:pPr>
      <w:r w:rsidRPr="00D5261C">
        <w:rPr>
          <w:rFonts w:ascii="Arial" w:hAnsi="Arial" w:cs="Arial"/>
          <w:color w:val="000000"/>
        </w:rPr>
        <w:t xml:space="preserve">I - </w:t>
      </w:r>
      <w:proofErr w:type="gramStart"/>
      <w:r w:rsidRPr="00D5261C">
        <w:rPr>
          <w:rFonts w:ascii="Arial" w:hAnsi="Arial" w:cs="Arial"/>
          <w:color w:val="000000"/>
        </w:rPr>
        <w:t>for</w:t>
      </w:r>
      <w:proofErr w:type="gramEnd"/>
      <w:r w:rsidRPr="00D5261C">
        <w:rPr>
          <w:rFonts w:ascii="Arial" w:hAnsi="Arial" w:cs="Arial"/>
          <w:color w:val="000000"/>
        </w:rPr>
        <w:t xml:space="preserve"> inaplicável em razão das características do objeto cultural, a exemplo de projetos cujo objeto seja o desenvolvimento de roteiro e licenciamento de obra </w:t>
      </w:r>
      <w:r w:rsidR="00B71D5B" w:rsidRPr="00D5261C">
        <w:rPr>
          <w:rFonts w:ascii="Arial" w:hAnsi="Arial" w:cs="Arial"/>
          <w:color w:val="000000"/>
        </w:rPr>
        <w:t>audiovisual;</w:t>
      </w:r>
      <w:r w:rsidRPr="00D5261C">
        <w:rPr>
          <w:rFonts w:ascii="Arial" w:hAnsi="Arial" w:cs="Arial"/>
          <w:color w:val="000000"/>
        </w:rPr>
        <w:t xml:space="preserve"> ou</w:t>
      </w:r>
    </w:p>
    <w:p w14:paraId="7D317838" w14:textId="77777777" w:rsidR="00332324" w:rsidRPr="00D5261C" w:rsidRDefault="00332324" w:rsidP="00D5261C">
      <w:pPr>
        <w:pStyle w:val="textojustificado"/>
        <w:spacing w:before="0" w:beforeAutospacing="0" w:after="0" w:afterAutospacing="0" w:line="360" w:lineRule="auto"/>
        <w:ind w:left="120" w:right="120"/>
        <w:jc w:val="both"/>
        <w:rPr>
          <w:rFonts w:ascii="Arial" w:hAnsi="Arial" w:cs="Arial"/>
          <w:color w:val="000000"/>
        </w:rPr>
      </w:pPr>
      <w:r w:rsidRPr="00D5261C">
        <w:rPr>
          <w:rFonts w:ascii="Arial" w:hAnsi="Arial" w:cs="Arial"/>
          <w:color w:val="000000"/>
        </w:rPr>
        <w:t xml:space="preserve">II - </w:t>
      </w:r>
      <w:proofErr w:type="gramStart"/>
      <w:r w:rsidRPr="00D5261C">
        <w:rPr>
          <w:rFonts w:ascii="Arial" w:hAnsi="Arial" w:cs="Arial"/>
          <w:color w:val="000000"/>
        </w:rPr>
        <w:t>quando</w:t>
      </w:r>
      <w:proofErr w:type="gramEnd"/>
      <w:r w:rsidRPr="00D5261C">
        <w:rPr>
          <w:rFonts w:ascii="Arial" w:hAnsi="Arial" w:cs="Arial"/>
          <w:color w:val="000000"/>
        </w:rPr>
        <w:t xml:space="preserve"> o projeto já contemplar integralmente as medidas de acessibilidade compatíveis com as características do objeto cultural.</w:t>
      </w:r>
    </w:p>
    <w:p w14:paraId="69EC8097" w14:textId="77777777" w:rsidR="00606C02" w:rsidRPr="00D5261C" w:rsidRDefault="00606C02" w:rsidP="00D5261C">
      <w:pPr>
        <w:pStyle w:val="textojustificado"/>
        <w:spacing w:before="0" w:beforeAutospacing="0" w:after="0" w:afterAutospacing="0" w:line="360" w:lineRule="auto"/>
        <w:ind w:left="120" w:right="120"/>
        <w:jc w:val="both"/>
        <w:rPr>
          <w:rFonts w:ascii="Arial" w:hAnsi="Arial" w:cs="Arial"/>
          <w:color w:val="000000"/>
        </w:rPr>
      </w:pPr>
    </w:p>
    <w:p w14:paraId="310E22A2" w14:textId="35266E5C" w:rsidR="00606C02" w:rsidRPr="00D5261C" w:rsidRDefault="00332324" w:rsidP="00D5261C">
      <w:pPr>
        <w:pStyle w:val="textojustificado"/>
        <w:spacing w:before="0" w:beforeAutospacing="0" w:after="0" w:afterAutospacing="0" w:line="360" w:lineRule="auto"/>
        <w:ind w:left="120" w:right="120"/>
        <w:jc w:val="both"/>
        <w:rPr>
          <w:rFonts w:ascii="Arial" w:hAnsi="Arial" w:cs="Arial"/>
          <w:color w:val="000000"/>
        </w:rPr>
      </w:pPr>
      <w:r w:rsidRPr="00D5261C">
        <w:rPr>
          <w:rFonts w:ascii="Arial" w:hAnsi="Arial" w:cs="Arial"/>
          <w:color w:val="000000"/>
        </w:rPr>
        <w:t>9.5 Para projetos cujo objeto seja a produção audiovisual, consideram-se integralmente cumpridas as medidas de acessibilidade de que trata o subitem I</w:t>
      </w:r>
      <w:r w:rsidR="00606C02" w:rsidRPr="00D5261C">
        <w:rPr>
          <w:rFonts w:ascii="Arial" w:hAnsi="Arial" w:cs="Arial"/>
          <w:color w:val="000000"/>
        </w:rPr>
        <w:t>I do item 9.4 quando a produção</w:t>
      </w:r>
      <w:r w:rsidRPr="00D5261C">
        <w:rPr>
          <w:rFonts w:ascii="Arial" w:hAnsi="Arial" w:cs="Arial"/>
          <w:color w:val="000000"/>
        </w:rPr>
        <w:t xml:space="preserve"> contemplar legendagem, legendagem descritiva, audiodescrição e LIBRAS - Língua Brasileira de Sinais. </w:t>
      </w:r>
    </w:p>
    <w:p w14:paraId="013C8BC6" w14:textId="7649CB5F" w:rsidR="00FF186D" w:rsidRPr="00D5261C" w:rsidRDefault="00FF186D" w:rsidP="00D5261C">
      <w:pPr>
        <w:pStyle w:val="textojustificado"/>
        <w:spacing w:before="0" w:beforeAutospacing="0" w:after="0" w:afterAutospacing="0" w:line="360" w:lineRule="auto"/>
        <w:ind w:left="120" w:right="120"/>
        <w:jc w:val="both"/>
        <w:rPr>
          <w:rFonts w:ascii="Arial" w:hAnsi="Arial" w:cs="Arial"/>
          <w:color w:val="000000"/>
        </w:rPr>
      </w:pPr>
      <w:r w:rsidRPr="00D5261C">
        <w:rPr>
          <w:rFonts w:ascii="Arial" w:hAnsi="Arial" w:cs="Arial"/>
          <w:color w:val="000000"/>
        </w:rPr>
        <w:t>9.</w:t>
      </w:r>
      <w:r w:rsidR="00332324" w:rsidRPr="00D5261C">
        <w:rPr>
          <w:rFonts w:ascii="Arial" w:hAnsi="Arial" w:cs="Arial"/>
          <w:color w:val="000000"/>
        </w:rPr>
        <w:t>6</w:t>
      </w:r>
      <w:r w:rsidRPr="00D5261C">
        <w:rPr>
          <w:rFonts w:ascii="Arial" w:hAnsi="Arial" w:cs="Arial"/>
          <w:color w:val="000000"/>
        </w:rPr>
        <w:t xml:space="preserve"> O proponente deve apresentar justificativa para os casos em que o percentual mínimo de 10% é inaplicável.  </w:t>
      </w:r>
    </w:p>
    <w:p w14:paraId="2E6D9B12" w14:textId="77777777" w:rsidR="00FF186D" w:rsidRPr="00D5261C" w:rsidRDefault="00FF186D" w:rsidP="00D5261C">
      <w:pPr>
        <w:pStyle w:val="textojustificado"/>
        <w:spacing w:before="0" w:beforeAutospacing="0" w:after="0" w:afterAutospacing="0" w:line="360" w:lineRule="auto"/>
        <w:ind w:left="120" w:right="120"/>
        <w:jc w:val="both"/>
        <w:rPr>
          <w:rFonts w:ascii="Arial" w:hAnsi="Arial" w:cs="Arial"/>
          <w:color w:val="000000"/>
        </w:rPr>
      </w:pPr>
      <w:r w:rsidRPr="00D5261C">
        <w:rPr>
          <w:rFonts w:ascii="Arial" w:hAnsi="Arial" w:cs="Arial"/>
          <w:color w:val="000000"/>
        </w:rPr>
        <w:t> </w:t>
      </w:r>
    </w:p>
    <w:p w14:paraId="3DE2C6B3" w14:textId="77777777" w:rsidR="00FF186D" w:rsidRPr="00D5261C" w:rsidRDefault="00FF186D" w:rsidP="00D5261C">
      <w:pPr>
        <w:pStyle w:val="textojustificado"/>
        <w:spacing w:before="0" w:beforeAutospacing="0" w:after="0" w:afterAutospacing="0" w:line="360" w:lineRule="auto"/>
        <w:ind w:left="120" w:right="120"/>
        <w:jc w:val="both"/>
        <w:rPr>
          <w:rFonts w:ascii="Arial" w:hAnsi="Arial" w:cs="Arial"/>
          <w:color w:val="000000"/>
        </w:rPr>
      </w:pPr>
      <w:r w:rsidRPr="00D5261C">
        <w:rPr>
          <w:rStyle w:val="Forte"/>
          <w:rFonts w:ascii="Arial" w:hAnsi="Arial" w:cs="Arial"/>
          <w:color w:val="000000"/>
        </w:rPr>
        <w:t>10. CONTRAPARTIDA</w:t>
      </w:r>
    </w:p>
    <w:p w14:paraId="1DE9F617" w14:textId="77777777" w:rsidR="00606C02" w:rsidRPr="00D5261C" w:rsidRDefault="00606C02" w:rsidP="00D5261C">
      <w:pPr>
        <w:spacing w:after="0" w:line="360" w:lineRule="auto"/>
        <w:ind w:left="120" w:right="120"/>
        <w:jc w:val="both"/>
        <w:rPr>
          <w:rFonts w:ascii="Arial" w:eastAsia="Times New Roman" w:hAnsi="Arial" w:cs="Arial"/>
          <w:color w:val="000000"/>
          <w:kern w:val="0"/>
          <w:sz w:val="24"/>
          <w:szCs w:val="24"/>
          <w:lang w:eastAsia="pt-BR"/>
          <w14:ligatures w14:val="none"/>
        </w:rPr>
      </w:pPr>
      <w:r w:rsidRPr="00D5261C">
        <w:rPr>
          <w:rFonts w:ascii="Arial" w:eastAsia="Times New Roman" w:hAnsi="Arial" w:cs="Arial"/>
          <w:color w:val="000000"/>
          <w:kern w:val="0"/>
          <w:sz w:val="24"/>
          <w:szCs w:val="24"/>
          <w:lang w:eastAsia="pt-BR"/>
          <w14:ligatures w14:val="none"/>
        </w:rPr>
        <w:t xml:space="preserve">10.1 Os agentes culturais contemplados neste edital deverão realizar contrapartida social a ser pactuada com a Administração Pública, incluída obrigatoriamente a realização de exibições gratuitas dos conteúdos selecionados, assegurados a </w:t>
      </w:r>
      <w:r w:rsidRPr="00D5261C">
        <w:rPr>
          <w:rFonts w:ascii="Arial" w:eastAsia="Times New Roman" w:hAnsi="Arial" w:cs="Arial"/>
          <w:color w:val="000000"/>
          <w:kern w:val="0"/>
          <w:sz w:val="24"/>
          <w:szCs w:val="24"/>
          <w:lang w:eastAsia="pt-BR"/>
          <w14:ligatures w14:val="none"/>
        </w:rPr>
        <w:lastRenderedPageBreak/>
        <w:t>acessibilidade de grupos com restrições e o direcionamento à rede de ensino da localidade.</w:t>
      </w:r>
    </w:p>
    <w:p w14:paraId="22DC1B31" w14:textId="77777777" w:rsidR="00606C02" w:rsidRPr="00D5261C" w:rsidRDefault="00606C02" w:rsidP="00D5261C">
      <w:pPr>
        <w:spacing w:after="0" w:line="360" w:lineRule="auto"/>
        <w:ind w:left="120" w:right="120"/>
        <w:jc w:val="both"/>
        <w:rPr>
          <w:rFonts w:ascii="Arial" w:eastAsia="Times New Roman" w:hAnsi="Arial" w:cs="Arial"/>
          <w:color w:val="000000"/>
          <w:kern w:val="0"/>
          <w:sz w:val="24"/>
          <w:szCs w:val="24"/>
          <w:lang w:eastAsia="pt-BR"/>
          <w14:ligatures w14:val="none"/>
        </w:rPr>
      </w:pPr>
    </w:p>
    <w:p w14:paraId="33929584" w14:textId="77777777" w:rsidR="00606C02" w:rsidRPr="00D5261C" w:rsidRDefault="00606C02" w:rsidP="00D5261C">
      <w:pPr>
        <w:spacing w:after="0" w:line="360" w:lineRule="auto"/>
        <w:ind w:left="120" w:right="120"/>
        <w:jc w:val="both"/>
        <w:rPr>
          <w:rFonts w:ascii="Arial" w:eastAsia="Times New Roman" w:hAnsi="Arial" w:cs="Arial"/>
          <w:color w:val="000000"/>
          <w:kern w:val="0"/>
          <w:sz w:val="24"/>
          <w:szCs w:val="24"/>
          <w:lang w:eastAsia="pt-BR"/>
          <w14:ligatures w14:val="none"/>
        </w:rPr>
      </w:pPr>
      <w:r w:rsidRPr="00D5261C">
        <w:rPr>
          <w:rFonts w:ascii="Arial" w:eastAsia="Times New Roman" w:hAnsi="Arial" w:cs="Arial"/>
          <w:color w:val="000000"/>
          <w:kern w:val="0"/>
          <w:sz w:val="24"/>
          <w:szCs w:val="24"/>
          <w:lang w:eastAsia="pt-BR"/>
          <w14:ligatures w14:val="none"/>
        </w:rPr>
        <w:t>10.2 As contrapartidas deverão ser informadas no Formulário de Inscrição e devem ser executadas dentro da execução do projeto.</w:t>
      </w:r>
    </w:p>
    <w:p w14:paraId="702A27A0" w14:textId="77777777" w:rsidR="00FF186D" w:rsidRPr="00D5261C" w:rsidRDefault="00FF186D" w:rsidP="00D5261C">
      <w:pPr>
        <w:pStyle w:val="textojustificado"/>
        <w:spacing w:before="0" w:beforeAutospacing="0" w:after="0" w:afterAutospacing="0" w:line="360" w:lineRule="auto"/>
        <w:ind w:left="120" w:right="120"/>
        <w:jc w:val="both"/>
        <w:rPr>
          <w:rFonts w:ascii="Arial" w:hAnsi="Arial" w:cs="Arial"/>
          <w:color w:val="000000"/>
        </w:rPr>
      </w:pPr>
      <w:r w:rsidRPr="00D5261C">
        <w:rPr>
          <w:rFonts w:ascii="Arial" w:hAnsi="Arial" w:cs="Arial"/>
          <w:color w:val="000000"/>
        </w:rPr>
        <w:t> </w:t>
      </w:r>
    </w:p>
    <w:p w14:paraId="1C3F1A3E" w14:textId="77777777" w:rsidR="00FF186D" w:rsidRPr="00D5261C" w:rsidRDefault="00FF186D" w:rsidP="00D5261C">
      <w:pPr>
        <w:pStyle w:val="textojustificado"/>
        <w:spacing w:before="0" w:beforeAutospacing="0" w:after="0" w:afterAutospacing="0" w:line="360" w:lineRule="auto"/>
        <w:ind w:left="120" w:right="120"/>
        <w:jc w:val="both"/>
        <w:rPr>
          <w:rFonts w:ascii="Arial" w:hAnsi="Arial" w:cs="Arial"/>
          <w:color w:val="000000"/>
        </w:rPr>
      </w:pPr>
      <w:r w:rsidRPr="00D5261C">
        <w:rPr>
          <w:rStyle w:val="Forte"/>
          <w:rFonts w:ascii="Arial" w:hAnsi="Arial" w:cs="Arial"/>
          <w:color w:val="000000"/>
        </w:rPr>
        <w:t>11. ETAPAS DO EDITAL</w:t>
      </w:r>
    </w:p>
    <w:p w14:paraId="3BDE6C67" w14:textId="77777777" w:rsidR="00FF186D" w:rsidRPr="00D5261C" w:rsidRDefault="00FF186D" w:rsidP="00D5261C">
      <w:pPr>
        <w:pStyle w:val="textojustificado"/>
        <w:spacing w:before="0" w:beforeAutospacing="0" w:after="0" w:afterAutospacing="0" w:line="360" w:lineRule="auto"/>
        <w:ind w:left="120" w:right="120"/>
        <w:jc w:val="both"/>
        <w:rPr>
          <w:rFonts w:ascii="Arial" w:hAnsi="Arial" w:cs="Arial"/>
          <w:color w:val="000000"/>
        </w:rPr>
      </w:pPr>
      <w:r w:rsidRPr="00D5261C">
        <w:rPr>
          <w:rFonts w:ascii="Arial" w:hAnsi="Arial" w:cs="Arial"/>
          <w:color w:val="000000"/>
        </w:rPr>
        <w:t>11.1 A seleção dos projetos submetidos a este Edital será composta das seguintes etapas:</w:t>
      </w:r>
    </w:p>
    <w:p w14:paraId="5EF187E1" w14:textId="77777777" w:rsidR="00FF186D" w:rsidRPr="00D5261C" w:rsidRDefault="00FF186D" w:rsidP="00D5261C">
      <w:pPr>
        <w:pStyle w:val="textojustificado"/>
        <w:spacing w:before="0" w:beforeAutospacing="0" w:after="0" w:afterAutospacing="0" w:line="360" w:lineRule="auto"/>
        <w:ind w:left="120" w:right="120"/>
        <w:jc w:val="both"/>
        <w:rPr>
          <w:rFonts w:ascii="Arial" w:hAnsi="Arial" w:cs="Arial"/>
          <w:color w:val="000000"/>
        </w:rPr>
      </w:pPr>
      <w:r w:rsidRPr="00D5261C">
        <w:rPr>
          <w:rFonts w:ascii="Arial" w:hAnsi="Arial" w:cs="Arial"/>
          <w:color w:val="000000"/>
        </w:rPr>
        <w:t>I - Análise de mérito cultural dos projetos: fase de análise do projeto realizada por comissão de seleção; e</w:t>
      </w:r>
    </w:p>
    <w:p w14:paraId="72F6A21F" w14:textId="77777777" w:rsidR="00FF186D" w:rsidRPr="00D5261C" w:rsidRDefault="00FF186D" w:rsidP="00D5261C">
      <w:pPr>
        <w:pStyle w:val="textojustificado"/>
        <w:spacing w:before="0" w:beforeAutospacing="0" w:after="0" w:afterAutospacing="0" w:line="360" w:lineRule="auto"/>
        <w:ind w:left="120" w:right="120"/>
        <w:jc w:val="both"/>
        <w:rPr>
          <w:rFonts w:ascii="Arial" w:hAnsi="Arial" w:cs="Arial"/>
          <w:color w:val="000000"/>
        </w:rPr>
      </w:pPr>
      <w:r w:rsidRPr="00D5261C">
        <w:rPr>
          <w:rFonts w:ascii="Arial" w:hAnsi="Arial" w:cs="Arial"/>
          <w:color w:val="000000"/>
        </w:rPr>
        <w:t>II - Habilitação: fase de análise dos documentos de habilitação do proponente, descritos no tópico 14.</w:t>
      </w:r>
    </w:p>
    <w:p w14:paraId="7AB661DD" w14:textId="77777777" w:rsidR="00FF186D" w:rsidRPr="00D5261C" w:rsidRDefault="00FF186D" w:rsidP="00D5261C">
      <w:pPr>
        <w:pStyle w:val="textojustificado"/>
        <w:spacing w:before="0" w:beforeAutospacing="0" w:after="0" w:afterAutospacing="0" w:line="360" w:lineRule="auto"/>
        <w:ind w:left="120" w:right="120"/>
        <w:jc w:val="both"/>
        <w:rPr>
          <w:rFonts w:ascii="Arial" w:hAnsi="Arial" w:cs="Arial"/>
          <w:color w:val="000000"/>
        </w:rPr>
      </w:pPr>
      <w:r w:rsidRPr="00D5261C">
        <w:rPr>
          <w:rFonts w:ascii="Arial" w:hAnsi="Arial" w:cs="Arial"/>
          <w:color w:val="000000"/>
        </w:rPr>
        <w:t> </w:t>
      </w:r>
    </w:p>
    <w:p w14:paraId="41D55CFC" w14:textId="77777777" w:rsidR="00FF186D" w:rsidRPr="00D5261C" w:rsidRDefault="00FF186D" w:rsidP="00D5261C">
      <w:pPr>
        <w:pStyle w:val="textojustificado"/>
        <w:spacing w:before="0" w:beforeAutospacing="0" w:after="0" w:afterAutospacing="0" w:line="360" w:lineRule="auto"/>
        <w:ind w:left="120" w:right="120"/>
        <w:jc w:val="both"/>
        <w:rPr>
          <w:rFonts w:ascii="Arial" w:hAnsi="Arial" w:cs="Arial"/>
          <w:color w:val="000000"/>
        </w:rPr>
      </w:pPr>
      <w:r w:rsidRPr="00D5261C">
        <w:rPr>
          <w:rStyle w:val="Forte"/>
          <w:rFonts w:ascii="Arial" w:hAnsi="Arial" w:cs="Arial"/>
          <w:color w:val="000000"/>
        </w:rPr>
        <w:t>12. ANÁLISE DE MÉRITO CULTURAL DOS PROJETOS </w:t>
      </w:r>
    </w:p>
    <w:p w14:paraId="6F804BDF" w14:textId="77777777" w:rsidR="00606C02" w:rsidRPr="00D5261C" w:rsidRDefault="00606C02" w:rsidP="00D5261C">
      <w:pPr>
        <w:pStyle w:val="textojustificado"/>
        <w:spacing w:before="0" w:beforeAutospacing="0" w:after="0" w:afterAutospacing="0" w:line="360" w:lineRule="auto"/>
        <w:rPr>
          <w:rFonts w:ascii="Arial" w:hAnsi="Arial" w:cs="Arial"/>
          <w:color w:val="000000"/>
        </w:rPr>
      </w:pPr>
      <w:r w:rsidRPr="00D5261C">
        <w:rPr>
          <w:rFonts w:ascii="Arial" w:hAnsi="Arial" w:cs="Arial"/>
          <w:color w:val="000000"/>
        </w:rPr>
        <w:t>12.1 Entende-se por “Análise de mérito cultural" a identificação, tanto individual quanto sobre seu contexto social, de aspectos relevantes dos projetos culturais, concorrentes em uma mesma categoria de apoio, realizada por meio da atribuição fundamentada de notas aos critérios descritos neste edital.</w:t>
      </w:r>
    </w:p>
    <w:p w14:paraId="27EB9FF3" w14:textId="77777777" w:rsidR="00606C02" w:rsidRPr="00D5261C" w:rsidRDefault="00606C02" w:rsidP="00D5261C">
      <w:pPr>
        <w:pStyle w:val="textojustificado"/>
        <w:spacing w:before="0" w:beforeAutospacing="0" w:after="0" w:afterAutospacing="0" w:line="360" w:lineRule="auto"/>
        <w:rPr>
          <w:rFonts w:ascii="Arial" w:hAnsi="Arial" w:cs="Arial"/>
          <w:color w:val="000000"/>
        </w:rPr>
      </w:pPr>
      <w:r w:rsidRPr="00D5261C">
        <w:rPr>
          <w:rFonts w:ascii="Arial" w:hAnsi="Arial" w:cs="Arial"/>
          <w:color w:val="000000"/>
        </w:rPr>
        <w:t>12.2 Por análise comparativa compreende-se a análise não apenas dos itens individuais de cada projeto, mas de suas propostas, impactos e relevância em relação aos outros projetos inscritos na mesma categoria. A pontuação de cada projeto é atribuída em função desta comparação.</w:t>
      </w:r>
    </w:p>
    <w:p w14:paraId="15640386" w14:textId="24B4CBDD" w:rsidR="00606C02" w:rsidRPr="00D5261C" w:rsidRDefault="00606C02" w:rsidP="00D5261C">
      <w:pPr>
        <w:pStyle w:val="textojustificado"/>
        <w:spacing w:before="0" w:beforeAutospacing="0" w:after="0" w:afterAutospacing="0" w:line="360" w:lineRule="auto"/>
        <w:rPr>
          <w:rFonts w:ascii="Arial" w:hAnsi="Arial" w:cs="Arial"/>
          <w:color w:val="000000"/>
        </w:rPr>
      </w:pPr>
      <w:r w:rsidRPr="00D5261C">
        <w:rPr>
          <w:rFonts w:ascii="Arial" w:hAnsi="Arial" w:cs="Arial"/>
          <w:color w:val="000000"/>
        </w:rPr>
        <w:t>12.3 A análise dos projetos culturais será realizada por comissão de seleção formada por pareceristas selecionados por meio de Edital de Chamada Publica destinado ao credenciamento de pessoas físicas e pessoa jurídica, brasileiras e maiores de 18 anos com comprovado conhecimento e atuação na área do audiovisual para exerceram as atividades de avaliação técnica de projetos culturais inscritos na Lei Paulo Gustavo no âmbito do Município de Afonso Claudio</w:t>
      </w:r>
    </w:p>
    <w:p w14:paraId="38E7E1C7" w14:textId="77777777" w:rsidR="00606C02" w:rsidRPr="00D5261C" w:rsidRDefault="00606C02" w:rsidP="00D5261C">
      <w:pPr>
        <w:pStyle w:val="textojustificado"/>
        <w:spacing w:before="0" w:beforeAutospacing="0" w:after="0" w:afterAutospacing="0" w:line="360" w:lineRule="auto"/>
        <w:rPr>
          <w:rFonts w:ascii="Arial" w:hAnsi="Arial" w:cs="Arial"/>
          <w:color w:val="000000"/>
        </w:rPr>
      </w:pPr>
      <w:r w:rsidRPr="00D5261C">
        <w:rPr>
          <w:rFonts w:ascii="Arial" w:hAnsi="Arial" w:cs="Arial"/>
          <w:color w:val="000000"/>
        </w:rPr>
        <w:t>12.4 A Comissão de Seleção será coordenada pela Secretaria Municipal de Cultura e Turismo em conjunto com o Conselho Municipal de Políticas Culturais.</w:t>
      </w:r>
    </w:p>
    <w:p w14:paraId="32CD6EAE" w14:textId="77777777" w:rsidR="00606C02" w:rsidRPr="00D5261C" w:rsidRDefault="00606C02" w:rsidP="00D5261C">
      <w:pPr>
        <w:pStyle w:val="textojustificado"/>
        <w:spacing w:before="0" w:beforeAutospacing="0" w:after="0" w:afterAutospacing="0" w:line="360" w:lineRule="auto"/>
        <w:rPr>
          <w:rFonts w:ascii="Arial" w:hAnsi="Arial" w:cs="Arial"/>
          <w:color w:val="000000"/>
        </w:rPr>
      </w:pPr>
      <w:r w:rsidRPr="00D5261C">
        <w:rPr>
          <w:rFonts w:ascii="Arial" w:hAnsi="Arial" w:cs="Arial"/>
          <w:color w:val="000000"/>
        </w:rPr>
        <w:lastRenderedPageBreak/>
        <w:t>12.5 Os membros da comissão de seleção e respectivos suplentes ficam impedidos de participar da apreciação de projetos e iniciativas que estiverem em processo de avaliação nos quais:</w:t>
      </w:r>
    </w:p>
    <w:p w14:paraId="0E1BC575" w14:textId="77777777" w:rsidR="00606C02" w:rsidRPr="00D5261C" w:rsidRDefault="00606C02" w:rsidP="00D5261C">
      <w:pPr>
        <w:pStyle w:val="textojustificado"/>
        <w:spacing w:before="0" w:beforeAutospacing="0" w:after="0" w:afterAutospacing="0" w:line="360" w:lineRule="auto"/>
        <w:rPr>
          <w:rFonts w:ascii="Arial" w:hAnsi="Arial" w:cs="Arial"/>
          <w:color w:val="000000"/>
        </w:rPr>
      </w:pPr>
      <w:r w:rsidRPr="00D5261C">
        <w:rPr>
          <w:rFonts w:ascii="Arial" w:hAnsi="Arial" w:cs="Arial"/>
          <w:color w:val="000000"/>
        </w:rPr>
        <w:t xml:space="preserve">I - </w:t>
      </w:r>
      <w:proofErr w:type="gramStart"/>
      <w:r w:rsidRPr="00D5261C">
        <w:rPr>
          <w:rFonts w:ascii="Arial" w:hAnsi="Arial" w:cs="Arial"/>
          <w:color w:val="000000"/>
        </w:rPr>
        <w:t>tenham</w:t>
      </w:r>
      <w:proofErr w:type="gramEnd"/>
      <w:r w:rsidRPr="00D5261C">
        <w:rPr>
          <w:rFonts w:ascii="Arial" w:hAnsi="Arial" w:cs="Arial"/>
          <w:color w:val="000000"/>
        </w:rPr>
        <w:t xml:space="preserve"> interesse direto na matéria;</w:t>
      </w:r>
    </w:p>
    <w:p w14:paraId="5A72CE7A" w14:textId="77777777" w:rsidR="00606C02" w:rsidRPr="00D5261C" w:rsidRDefault="00606C02" w:rsidP="00D5261C">
      <w:pPr>
        <w:pStyle w:val="textojustificado"/>
        <w:spacing w:before="0" w:beforeAutospacing="0" w:after="0" w:afterAutospacing="0" w:line="360" w:lineRule="auto"/>
        <w:rPr>
          <w:rFonts w:ascii="Arial" w:hAnsi="Arial" w:cs="Arial"/>
          <w:color w:val="000000"/>
        </w:rPr>
      </w:pPr>
      <w:r w:rsidRPr="00D5261C">
        <w:rPr>
          <w:rFonts w:ascii="Arial" w:hAnsi="Arial" w:cs="Arial"/>
          <w:color w:val="000000"/>
        </w:rPr>
        <w:t xml:space="preserve">II - </w:t>
      </w:r>
      <w:proofErr w:type="gramStart"/>
      <w:r w:rsidRPr="00D5261C">
        <w:rPr>
          <w:rFonts w:ascii="Arial" w:hAnsi="Arial" w:cs="Arial"/>
          <w:color w:val="000000"/>
        </w:rPr>
        <w:t>tenham</w:t>
      </w:r>
      <w:proofErr w:type="gramEnd"/>
      <w:r w:rsidRPr="00D5261C">
        <w:rPr>
          <w:rFonts w:ascii="Arial" w:hAnsi="Arial" w:cs="Arial"/>
          <w:color w:val="000000"/>
        </w:rPr>
        <w:t xml:space="preserve"> participado como colaborador na elaboração do projeto ou tenham participado da instituição proponente nos últimos dois anos, ou se tais situações ocorrem quanto ao cônjuge, companheiro ou parente e afins até o terceiro grau; e</w:t>
      </w:r>
    </w:p>
    <w:p w14:paraId="01680846" w14:textId="77777777" w:rsidR="00606C02" w:rsidRPr="00D5261C" w:rsidRDefault="00606C02" w:rsidP="00D5261C">
      <w:pPr>
        <w:pStyle w:val="textojustificado"/>
        <w:spacing w:before="0" w:beforeAutospacing="0" w:after="0" w:afterAutospacing="0" w:line="360" w:lineRule="auto"/>
        <w:rPr>
          <w:rFonts w:ascii="Arial" w:hAnsi="Arial" w:cs="Arial"/>
          <w:color w:val="000000"/>
        </w:rPr>
      </w:pPr>
      <w:r w:rsidRPr="00D5261C">
        <w:rPr>
          <w:rFonts w:ascii="Arial" w:hAnsi="Arial" w:cs="Arial"/>
          <w:color w:val="000000"/>
        </w:rPr>
        <w:t>III - estejam litigando judicial ou administrativamente com o proponente ou com respectivo cônjuge ou companheiro.</w:t>
      </w:r>
    </w:p>
    <w:p w14:paraId="0F1212C4" w14:textId="77777777" w:rsidR="00606C02" w:rsidRPr="00D5261C" w:rsidRDefault="00606C02" w:rsidP="00D5261C">
      <w:pPr>
        <w:pStyle w:val="textojustificado"/>
        <w:spacing w:before="0" w:beforeAutospacing="0" w:after="0" w:afterAutospacing="0" w:line="360" w:lineRule="auto"/>
        <w:rPr>
          <w:rFonts w:ascii="Arial" w:hAnsi="Arial" w:cs="Arial"/>
          <w:color w:val="000000"/>
        </w:rPr>
      </w:pPr>
      <w:r w:rsidRPr="00D5261C">
        <w:rPr>
          <w:rFonts w:ascii="Arial" w:hAnsi="Arial" w:cs="Arial"/>
          <w:color w:val="000000"/>
        </w:rPr>
        <w:t>12.6 O membro da comissão que incorrer em impedimento deve comunicar o fato à referida Comissão, abstendo-se de atuar, sob pena de nulidade dos atos que praticar.</w:t>
      </w:r>
    </w:p>
    <w:p w14:paraId="4366988F" w14:textId="77777777" w:rsidR="00606C02" w:rsidRPr="00D5261C" w:rsidRDefault="00606C02" w:rsidP="00D5261C">
      <w:pPr>
        <w:pStyle w:val="textojustificado"/>
        <w:spacing w:before="0" w:beforeAutospacing="0" w:after="0" w:afterAutospacing="0" w:line="360" w:lineRule="auto"/>
        <w:rPr>
          <w:rFonts w:ascii="Arial" w:hAnsi="Arial" w:cs="Arial"/>
          <w:color w:val="000000"/>
        </w:rPr>
      </w:pPr>
      <w:r w:rsidRPr="00D5261C">
        <w:rPr>
          <w:rFonts w:ascii="Arial" w:hAnsi="Arial" w:cs="Arial"/>
          <w:color w:val="000000"/>
        </w:rPr>
        <w:t>12.7 Para esta seleção serão considerados os critérios de pontuação estabelecidos no Anexo III.</w:t>
      </w:r>
    </w:p>
    <w:p w14:paraId="51F7837F" w14:textId="77777777" w:rsidR="00606C02" w:rsidRPr="00D5261C" w:rsidRDefault="00606C02" w:rsidP="00D5261C">
      <w:pPr>
        <w:pStyle w:val="textojustificado"/>
        <w:spacing w:before="0" w:beforeAutospacing="0" w:after="0" w:afterAutospacing="0" w:line="360" w:lineRule="auto"/>
        <w:rPr>
          <w:rFonts w:ascii="Arial" w:hAnsi="Arial" w:cs="Arial"/>
          <w:color w:val="000000"/>
        </w:rPr>
      </w:pPr>
      <w:r w:rsidRPr="00D5261C">
        <w:rPr>
          <w:rFonts w:ascii="Arial" w:hAnsi="Arial" w:cs="Arial"/>
          <w:color w:val="000000"/>
        </w:rPr>
        <w:t>12.8 Contra a decisão da fase de mérito cultural, caberá recurso destinado à Comissão Julgadora.</w:t>
      </w:r>
    </w:p>
    <w:p w14:paraId="1F7C83B1" w14:textId="77777777" w:rsidR="00606C02" w:rsidRPr="00D5261C" w:rsidRDefault="00606C02" w:rsidP="00D5261C">
      <w:pPr>
        <w:pStyle w:val="textojustificado"/>
        <w:spacing w:before="0" w:beforeAutospacing="0" w:after="0" w:afterAutospacing="0" w:line="360" w:lineRule="auto"/>
        <w:rPr>
          <w:rFonts w:ascii="Arial" w:hAnsi="Arial" w:cs="Arial"/>
          <w:color w:val="000000"/>
        </w:rPr>
      </w:pPr>
      <w:r w:rsidRPr="00D5261C">
        <w:rPr>
          <w:rFonts w:ascii="Arial" w:hAnsi="Arial" w:cs="Arial"/>
          <w:color w:val="000000"/>
        </w:rPr>
        <w:t>12.9 Os recursos de que tratam o item 12.18 deverão ser apresentados no prazo de 03 (três) a contar da publicação do resultado, considerando-se para início da contagem o primeiro dia útil posterior à publicação.</w:t>
      </w:r>
    </w:p>
    <w:p w14:paraId="06D4EE01" w14:textId="77777777" w:rsidR="00606C02" w:rsidRPr="00D5261C" w:rsidRDefault="00606C02" w:rsidP="00D5261C">
      <w:pPr>
        <w:pStyle w:val="textojustificado"/>
        <w:spacing w:before="0" w:beforeAutospacing="0" w:after="0" w:afterAutospacing="0" w:line="360" w:lineRule="auto"/>
        <w:rPr>
          <w:rFonts w:ascii="Arial" w:hAnsi="Arial" w:cs="Arial"/>
          <w:color w:val="000000"/>
        </w:rPr>
      </w:pPr>
      <w:r w:rsidRPr="00D5261C">
        <w:rPr>
          <w:rFonts w:ascii="Arial" w:hAnsi="Arial" w:cs="Arial"/>
          <w:color w:val="000000"/>
        </w:rPr>
        <w:t>12.10 Os recursos apresentados após o prazo não serão avaliados. </w:t>
      </w:r>
    </w:p>
    <w:p w14:paraId="31BB4187" w14:textId="77777777" w:rsidR="00606C02" w:rsidRPr="00D5261C" w:rsidRDefault="00606C02" w:rsidP="00D5261C">
      <w:pPr>
        <w:pStyle w:val="textojustificado"/>
        <w:spacing w:before="0" w:beforeAutospacing="0" w:after="0" w:afterAutospacing="0" w:line="360" w:lineRule="auto"/>
        <w:rPr>
          <w:rFonts w:ascii="Arial" w:hAnsi="Arial" w:cs="Arial"/>
          <w:color w:val="000000"/>
        </w:rPr>
      </w:pPr>
      <w:r w:rsidRPr="00D5261C">
        <w:rPr>
          <w:rFonts w:ascii="Arial" w:hAnsi="Arial" w:cs="Arial"/>
          <w:color w:val="000000"/>
        </w:rPr>
        <w:t xml:space="preserve">12.11 Após o julgamento dos recursos, o resultado final da análise de mérito cultural será divulgado no Diário Oficial dos Municípios </w:t>
      </w:r>
      <w:r w:rsidRPr="00D5261C">
        <w:rPr>
          <w:rFonts w:ascii="Arial" w:hAnsi="Arial" w:cs="Arial"/>
          <w:color w:val="000000"/>
          <w:u w:val="single"/>
        </w:rPr>
        <w:t xml:space="preserve">(https://ioes.dio.es.gov.br/dom) </w:t>
      </w:r>
      <w:r w:rsidRPr="00D5261C">
        <w:rPr>
          <w:rFonts w:ascii="Arial" w:hAnsi="Arial" w:cs="Arial"/>
          <w:color w:val="000000"/>
        </w:rPr>
        <w:t xml:space="preserve">e no site da Prefeitura Municipal de Afonso Claudio </w:t>
      </w:r>
      <w:r w:rsidRPr="00D5261C">
        <w:rPr>
          <w:rFonts w:ascii="Arial" w:hAnsi="Arial" w:cs="Arial"/>
          <w:color w:val="000000"/>
          <w:u w:val="single"/>
        </w:rPr>
        <w:t>(www.afonsoclaudio.es.gov.br).</w:t>
      </w:r>
    </w:p>
    <w:p w14:paraId="5A1C86F8" w14:textId="77777777" w:rsidR="00FF186D" w:rsidRPr="00D5261C" w:rsidRDefault="00FF186D" w:rsidP="00D5261C">
      <w:pPr>
        <w:pStyle w:val="textojustificado"/>
        <w:spacing w:before="0" w:beforeAutospacing="0" w:after="0" w:afterAutospacing="0" w:line="360" w:lineRule="auto"/>
        <w:ind w:left="120" w:right="120"/>
        <w:jc w:val="both"/>
        <w:rPr>
          <w:rFonts w:ascii="Arial" w:hAnsi="Arial" w:cs="Arial"/>
          <w:color w:val="000000"/>
        </w:rPr>
      </w:pPr>
      <w:r w:rsidRPr="00D5261C">
        <w:rPr>
          <w:rFonts w:ascii="Arial" w:hAnsi="Arial" w:cs="Arial"/>
          <w:color w:val="000000"/>
        </w:rPr>
        <w:t> </w:t>
      </w:r>
    </w:p>
    <w:p w14:paraId="1372CB90" w14:textId="77777777" w:rsidR="00FF186D" w:rsidRPr="00D5261C" w:rsidRDefault="00FF186D" w:rsidP="00D5261C">
      <w:pPr>
        <w:pStyle w:val="textojustificado"/>
        <w:spacing w:before="0" w:beforeAutospacing="0" w:after="0" w:afterAutospacing="0" w:line="360" w:lineRule="auto"/>
        <w:ind w:left="120" w:right="120"/>
        <w:jc w:val="both"/>
        <w:rPr>
          <w:rFonts w:ascii="Arial" w:hAnsi="Arial" w:cs="Arial"/>
          <w:color w:val="000000"/>
        </w:rPr>
      </w:pPr>
      <w:r w:rsidRPr="00D5261C">
        <w:rPr>
          <w:rStyle w:val="Forte"/>
          <w:rFonts w:ascii="Arial" w:hAnsi="Arial" w:cs="Arial"/>
          <w:color w:val="000000"/>
        </w:rPr>
        <w:t>13. REMANEJAMENTO DOS RECURSOS</w:t>
      </w:r>
    </w:p>
    <w:p w14:paraId="6B576961" w14:textId="77777777" w:rsidR="00606C02" w:rsidRPr="00D5261C" w:rsidRDefault="00606C02" w:rsidP="00D5261C">
      <w:pPr>
        <w:pStyle w:val="textojustificado"/>
        <w:spacing w:before="0" w:beforeAutospacing="0" w:after="0" w:afterAutospacing="0" w:line="360" w:lineRule="auto"/>
        <w:ind w:left="120" w:right="120"/>
        <w:jc w:val="both"/>
        <w:rPr>
          <w:rFonts w:ascii="Arial" w:hAnsi="Arial" w:cs="Arial"/>
          <w:color w:val="000000"/>
        </w:rPr>
      </w:pPr>
      <w:r w:rsidRPr="00D5261C">
        <w:rPr>
          <w:rFonts w:ascii="Arial" w:hAnsi="Arial" w:cs="Arial"/>
          <w:color w:val="000000"/>
        </w:rPr>
        <w:t>13.1 Caso alguma categoria não tenha todas as vagas preenchidas, os recursos que seriam inicialmente desta categoria poderão ser remanejados para outra categoria, conforme as seguintes regras:</w:t>
      </w:r>
    </w:p>
    <w:p w14:paraId="1372975E" w14:textId="77777777" w:rsidR="00606C02" w:rsidRPr="00D5261C" w:rsidRDefault="00606C02" w:rsidP="00D5261C">
      <w:pPr>
        <w:pStyle w:val="textojustificado"/>
        <w:spacing w:before="0" w:beforeAutospacing="0" w:after="0" w:afterAutospacing="0" w:line="360" w:lineRule="auto"/>
        <w:ind w:left="120" w:right="120"/>
        <w:jc w:val="both"/>
        <w:rPr>
          <w:rFonts w:ascii="Arial" w:hAnsi="Arial" w:cs="Arial"/>
          <w:color w:val="000000"/>
        </w:rPr>
      </w:pPr>
      <w:r w:rsidRPr="00D5261C">
        <w:rPr>
          <w:rFonts w:ascii="Arial" w:hAnsi="Arial" w:cs="Arial"/>
          <w:color w:val="000000"/>
        </w:rPr>
        <w:t xml:space="preserve">13.1.1 A Secretaria Municipal de Cultura e Turismo poderá realizar o remanejamento dos saldos existentes para a contemplação de proposta aptas nos </w:t>
      </w:r>
      <w:r w:rsidRPr="00D5261C">
        <w:rPr>
          <w:rFonts w:ascii="Arial" w:hAnsi="Arial" w:cs="Arial"/>
          <w:color w:val="000000"/>
        </w:rPr>
        <w:lastRenderedPageBreak/>
        <w:t>demais Editais realizados com recurso provenientes da LEI PAULO GUSTAVO, ou publicar novos editais, caso necessários.</w:t>
      </w:r>
    </w:p>
    <w:p w14:paraId="2E259EA2" w14:textId="77777777" w:rsidR="00606C02" w:rsidRPr="00D5261C" w:rsidRDefault="00606C02" w:rsidP="00D5261C">
      <w:pPr>
        <w:pStyle w:val="textojustificado"/>
        <w:spacing w:before="0" w:beforeAutospacing="0" w:after="0" w:afterAutospacing="0" w:line="360" w:lineRule="auto"/>
        <w:ind w:left="120" w:right="120"/>
        <w:jc w:val="both"/>
        <w:rPr>
          <w:rFonts w:ascii="Arial" w:hAnsi="Arial" w:cs="Arial"/>
          <w:color w:val="000000"/>
        </w:rPr>
      </w:pPr>
      <w:r w:rsidRPr="00D5261C">
        <w:rPr>
          <w:rFonts w:ascii="Arial" w:hAnsi="Arial" w:cs="Arial"/>
          <w:color w:val="000000"/>
        </w:rPr>
        <w:t>13.1.2 A Secretaria Municipal de Cultura e Turismo poderá optar pela não utilização total dos recursos disponíveis caso entenda que as propostas apresentadas são insatisfatórias.</w:t>
      </w:r>
    </w:p>
    <w:p w14:paraId="74436A24" w14:textId="77777777" w:rsidR="00606C02" w:rsidRPr="00D5261C" w:rsidRDefault="00606C02" w:rsidP="00D5261C">
      <w:pPr>
        <w:pStyle w:val="textojustificado"/>
        <w:spacing w:before="0" w:beforeAutospacing="0" w:after="0" w:afterAutospacing="0" w:line="360" w:lineRule="auto"/>
        <w:ind w:left="120" w:right="120"/>
        <w:jc w:val="both"/>
        <w:rPr>
          <w:rFonts w:ascii="Arial" w:hAnsi="Arial" w:cs="Arial"/>
          <w:color w:val="000000"/>
        </w:rPr>
      </w:pPr>
      <w:r w:rsidRPr="00D5261C">
        <w:rPr>
          <w:rFonts w:ascii="Arial" w:hAnsi="Arial" w:cs="Arial"/>
          <w:color w:val="000000"/>
        </w:rPr>
        <w:t>13.1.3 Serão consideradas insatisfatórias propostas que não atingirem a pontuação mínima de 10(dez) pontos após análise da Comissão Julgadora.</w:t>
      </w:r>
    </w:p>
    <w:p w14:paraId="1ECE7405" w14:textId="46D31800" w:rsidR="00FF186D" w:rsidRPr="00D5261C" w:rsidRDefault="00606C02" w:rsidP="00D5261C">
      <w:pPr>
        <w:pStyle w:val="textojustificado"/>
        <w:spacing w:before="0" w:beforeAutospacing="0" w:after="0" w:afterAutospacing="0" w:line="360" w:lineRule="auto"/>
        <w:ind w:left="120" w:right="120"/>
        <w:jc w:val="both"/>
        <w:rPr>
          <w:rFonts w:ascii="Arial" w:hAnsi="Arial" w:cs="Arial"/>
          <w:color w:val="000000"/>
        </w:rPr>
      </w:pPr>
      <w:r w:rsidRPr="00D5261C">
        <w:rPr>
          <w:rFonts w:ascii="Arial" w:hAnsi="Arial" w:cs="Arial"/>
          <w:color w:val="000000"/>
        </w:rPr>
        <w:t>13.2 Caso não sejam preenchidas todas as vagas deste edital, os recursos remanescentes poderão ser utilizados em outro edital de</w:t>
      </w:r>
      <w:r w:rsidR="00FF186D" w:rsidRPr="00D5261C">
        <w:rPr>
          <w:rFonts w:ascii="Arial" w:hAnsi="Arial" w:cs="Arial"/>
          <w:color w:val="000000"/>
        </w:rPr>
        <w:t> </w:t>
      </w:r>
      <w:r w:rsidR="008E7D9B" w:rsidRPr="00D5261C">
        <w:rPr>
          <w:rFonts w:ascii="Arial" w:hAnsi="Arial" w:cs="Arial"/>
          <w:color w:val="000000"/>
        </w:rPr>
        <w:t>audiovisual.</w:t>
      </w:r>
    </w:p>
    <w:p w14:paraId="4D8D6294" w14:textId="77777777" w:rsidR="00606C02" w:rsidRPr="00D5261C" w:rsidRDefault="00FF186D" w:rsidP="00D5261C">
      <w:pPr>
        <w:pStyle w:val="textojustificado"/>
        <w:spacing w:before="0" w:beforeAutospacing="0" w:after="0" w:afterAutospacing="0" w:line="360" w:lineRule="auto"/>
        <w:ind w:left="120" w:right="120"/>
        <w:jc w:val="both"/>
        <w:rPr>
          <w:rStyle w:val="Forte"/>
          <w:rFonts w:ascii="Arial" w:hAnsi="Arial" w:cs="Arial"/>
          <w:color w:val="000000"/>
        </w:rPr>
      </w:pPr>
      <w:r w:rsidRPr="00D5261C">
        <w:rPr>
          <w:rStyle w:val="Forte"/>
          <w:rFonts w:ascii="Arial" w:hAnsi="Arial" w:cs="Arial"/>
          <w:color w:val="000000"/>
        </w:rPr>
        <w:t>​​</w:t>
      </w:r>
    </w:p>
    <w:p w14:paraId="71459544" w14:textId="440BA7AD" w:rsidR="00FF186D" w:rsidRPr="00D5261C" w:rsidRDefault="00FF186D" w:rsidP="00D5261C">
      <w:pPr>
        <w:pStyle w:val="textojustificado"/>
        <w:spacing w:before="0" w:beforeAutospacing="0" w:after="0" w:afterAutospacing="0" w:line="360" w:lineRule="auto"/>
        <w:ind w:left="120" w:right="120"/>
        <w:jc w:val="both"/>
        <w:rPr>
          <w:rFonts w:ascii="Arial" w:hAnsi="Arial" w:cs="Arial"/>
          <w:color w:val="000000"/>
        </w:rPr>
      </w:pPr>
      <w:r w:rsidRPr="00D5261C">
        <w:rPr>
          <w:rStyle w:val="Forte"/>
          <w:rFonts w:ascii="Arial" w:hAnsi="Arial" w:cs="Arial"/>
          <w:color w:val="000000"/>
        </w:rPr>
        <w:t>14. ETAPA DE HABILITAÇÃO </w:t>
      </w:r>
    </w:p>
    <w:p w14:paraId="0CF74C13" w14:textId="0C941B15" w:rsidR="008E7D9B" w:rsidRPr="00D5261C" w:rsidRDefault="008E7D9B" w:rsidP="00D5261C">
      <w:pPr>
        <w:pStyle w:val="textojustificado"/>
        <w:spacing w:before="0" w:beforeAutospacing="0" w:after="0" w:afterAutospacing="0" w:line="360" w:lineRule="auto"/>
        <w:ind w:left="120" w:right="120"/>
        <w:jc w:val="both"/>
        <w:rPr>
          <w:rFonts w:ascii="Arial" w:hAnsi="Arial" w:cs="Arial"/>
          <w:color w:val="000000"/>
        </w:rPr>
      </w:pPr>
      <w:r w:rsidRPr="00D5261C">
        <w:rPr>
          <w:rFonts w:ascii="Arial" w:hAnsi="Arial" w:cs="Arial"/>
          <w:color w:val="000000"/>
        </w:rPr>
        <w:t xml:space="preserve">14.1 Finalizada a etapa de análise de mérito cultural, o proponente do projeto contemplado deverá, no prazo </w:t>
      </w:r>
      <w:r w:rsidR="00E52A39">
        <w:rPr>
          <w:rFonts w:ascii="Arial" w:hAnsi="Arial" w:cs="Arial"/>
          <w:color w:val="000000"/>
        </w:rPr>
        <w:t>de 10</w:t>
      </w:r>
      <w:r w:rsidRPr="00E52A39">
        <w:rPr>
          <w:rFonts w:ascii="Arial" w:hAnsi="Arial" w:cs="Arial"/>
          <w:color w:val="000000"/>
        </w:rPr>
        <w:t xml:space="preserve"> (</w:t>
      </w:r>
      <w:r w:rsidR="00E52A39">
        <w:rPr>
          <w:rFonts w:ascii="Arial" w:hAnsi="Arial" w:cs="Arial"/>
          <w:color w:val="000000"/>
        </w:rPr>
        <w:t>dez</w:t>
      </w:r>
      <w:r w:rsidRPr="00E52A39">
        <w:rPr>
          <w:rFonts w:ascii="Arial" w:hAnsi="Arial" w:cs="Arial"/>
          <w:color w:val="000000"/>
        </w:rPr>
        <w:t>)</w:t>
      </w:r>
      <w:r w:rsidRPr="00D5261C">
        <w:rPr>
          <w:rFonts w:ascii="Arial" w:hAnsi="Arial" w:cs="Arial"/>
          <w:color w:val="000000"/>
        </w:rPr>
        <w:t xml:space="preserve"> dias apresentar os seguintes documentos, conforme sua natureza jurídica:</w:t>
      </w:r>
    </w:p>
    <w:p w14:paraId="062E2A68" w14:textId="77777777" w:rsidR="008E7D9B" w:rsidRPr="00D5261C" w:rsidRDefault="008E7D9B" w:rsidP="00D5261C">
      <w:pPr>
        <w:pStyle w:val="textojustificado"/>
        <w:spacing w:before="0" w:beforeAutospacing="0" w:after="0" w:afterAutospacing="0" w:line="360" w:lineRule="auto"/>
        <w:ind w:left="120" w:right="120"/>
        <w:jc w:val="both"/>
        <w:rPr>
          <w:rFonts w:ascii="Arial" w:hAnsi="Arial" w:cs="Arial"/>
          <w:color w:val="000000"/>
        </w:rPr>
      </w:pPr>
      <w:r w:rsidRPr="00D5261C">
        <w:rPr>
          <w:rFonts w:ascii="Arial" w:hAnsi="Arial" w:cs="Arial"/>
          <w:color w:val="000000"/>
        </w:rPr>
        <w:t>14.1.1 PESSOA FÍSICA</w:t>
      </w:r>
    </w:p>
    <w:p w14:paraId="341D7F6B" w14:textId="77777777" w:rsidR="008E7D9B" w:rsidRPr="00D5261C" w:rsidRDefault="008E7D9B" w:rsidP="00D5261C">
      <w:pPr>
        <w:pStyle w:val="textojustificado"/>
        <w:spacing w:before="0" w:beforeAutospacing="0" w:after="0" w:afterAutospacing="0" w:line="360" w:lineRule="auto"/>
        <w:ind w:left="120" w:right="120"/>
        <w:jc w:val="both"/>
        <w:rPr>
          <w:rFonts w:ascii="Arial" w:hAnsi="Arial" w:cs="Arial"/>
          <w:color w:val="000000"/>
        </w:rPr>
      </w:pPr>
      <w:r w:rsidRPr="00D5261C">
        <w:rPr>
          <w:rFonts w:ascii="Arial" w:hAnsi="Arial" w:cs="Arial"/>
          <w:color w:val="000000"/>
        </w:rPr>
        <w:t xml:space="preserve">I - </w:t>
      </w:r>
      <w:proofErr w:type="gramStart"/>
      <w:r w:rsidRPr="00D5261C">
        <w:rPr>
          <w:rFonts w:ascii="Arial" w:hAnsi="Arial" w:cs="Arial"/>
          <w:color w:val="000000"/>
        </w:rPr>
        <w:t>certidão</w:t>
      </w:r>
      <w:proofErr w:type="gramEnd"/>
      <w:r w:rsidRPr="00D5261C">
        <w:rPr>
          <w:rFonts w:ascii="Arial" w:hAnsi="Arial" w:cs="Arial"/>
          <w:color w:val="000000"/>
        </w:rPr>
        <w:t xml:space="preserve"> negativa de débitos relativos a créditos tributários federais e Dívida Ativa da União;</w:t>
      </w:r>
    </w:p>
    <w:p w14:paraId="6AAE0914" w14:textId="0527DA03" w:rsidR="008E7D9B" w:rsidRPr="00D5261C" w:rsidRDefault="008E7D9B" w:rsidP="00D5261C">
      <w:pPr>
        <w:pStyle w:val="textojustificado"/>
        <w:spacing w:before="0" w:beforeAutospacing="0" w:after="0" w:afterAutospacing="0" w:line="360" w:lineRule="auto"/>
        <w:ind w:left="120" w:right="120"/>
        <w:jc w:val="both"/>
        <w:rPr>
          <w:rFonts w:ascii="Arial" w:hAnsi="Arial" w:cs="Arial"/>
          <w:color w:val="000000"/>
        </w:rPr>
      </w:pPr>
      <w:r w:rsidRPr="00D5261C">
        <w:rPr>
          <w:rFonts w:ascii="Arial" w:hAnsi="Arial" w:cs="Arial"/>
          <w:color w:val="000000"/>
        </w:rPr>
        <w:t xml:space="preserve">II - </w:t>
      </w:r>
      <w:proofErr w:type="gramStart"/>
      <w:r w:rsidRPr="00D5261C">
        <w:rPr>
          <w:rFonts w:ascii="Arial" w:hAnsi="Arial" w:cs="Arial"/>
          <w:color w:val="000000"/>
        </w:rPr>
        <w:t>certidões</w:t>
      </w:r>
      <w:proofErr w:type="gramEnd"/>
      <w:r w:rsidRPr="00D5261C">
        <w:rPr>
          <w:rFonts w:ascii="Arial" w:hAnsi="Arial" w:cs="Arial"/>
          <w:color w:val="000000"/>
        </w:rPr>
        <w:t xml:space="preserve"> negativas de débitos relativas ao créditos tributários estaduais e municipais, expedidas </w:t>
      </w:r>
      <w:r w:rsidR="00777668" w:rsidRPr="00D5261C">
        <w:rPr>
          <w:rFonts w:ascii="Arial" w:hAnsi="Arial" w:cs="Arial"/>
          <w:color w:val="000000"/>
        </w:rPr>
        <w:t>pela Prefeitura</w:t>
      </w:r>
      <w:r w:rsidRPr="00D5261C">
        <w:rPr>
          <w:rFonts w:ascii="Arial" w:hAnsi="Arial" w:cs="Arial"/>
          <w:color w:val="000000"/>
        </w:rPr>
        <w:t xml:space="preserve"> de Afonso Claudio;</w:t>
      </w:r>
    </w:p>
    <w:p w14:paraId="319F42F8" w14:textId="77777777" w:rsidR="008E7D9B" w:rsidRPr="00D5261C" w:rsidRDefault="008E7D9B" w:rsidP="00D5261C">
      <w:pPr>
        <w:pStyle w:val="textojustificado"/>
        <w:spacing w:before="0" w:beforeAutospacing="0" w:after="0" w:afterAutospacing="0" w:line="360" w:lineRule="auto"/>
        <w:ind w:left="120" w:right="120"/>
        <w:jc w:val="both"/>
        <w:rPr>
          <w:rFonts w:ascii="Arial" w:hAnsi="Arial" w:cs="Arial"/>
          <w:color w:val="000000"/>
        </w:rPr>
      </w:pPr>
      <w:r w:rsidRPr="00D5261C">
        <w:rPr>
          <w:rFonts w:ascii="Arial" w:hAnsi="Arial" w:cs="Arial"/>
          <w:color w:val="000000"/>
        </w:rPr>
        <w:t xml:space="preserve">II - </w:t>
      </w:r>
      <w:proofErr w:type="gramStart"/>
      <w:r w:rsidRPr="00D5261C">
        <w:rPr>
          <w:rFonts w:ascii="Arial" w:hAnsi="Arial" w:cs="Arial"/>
          <w:color w:val="000000"/>
        </w:rPr>
        <w:t>certidão</w:t>
      </w:r>
      <w:proofErr w:type="gramEnd"/>
      <w:r w:rsidRPr="00D5261C">
        <w:rPr>
          <w:rFonts w:ascii="Arial" w:hAnsi="Arial" w:cs="Arial"/>
          <w:color w:val="000000"/>
        </w:rPr>
        <w:t xml:space="preserve"> negativa de débitos trabalhistas - CNDT, emitida no site do Tribunal Superior do Trabalho; </w:t>
      </w:r>
    </w:p>
    <w:p w14:paraId="45D903DA" w14:textId="77777777" w:rsidR="008E7D9B" w:rsidRPr="00D5261C" w:rsidRDefault="008E7D9B" w:rsidP="00D5261C">
      <w:pPr>
        <w:pStyle w:val="textojustificado"/>
        <w:spacing w:before="0" w:beforeAutospacing="0" w:after="0" w:afterAutospacing="0" w:line="360" w:lineRule="auto"/>
        <w:ind w:left="120" w:right="120"/>
        <w:jc w:val="both"/>
        <w:rPr>
          <w:rFonts w:ascii="Arial" w:hAnsi="Arial" w:cs="Arial"/>
          <w:color w:val="000000"/>
        </w:rPr>
      </w:pPr>
      <w:r w:rsidRPr="00D5261C">
        <w:rPr>
          <w:rFonts w:ascii="Arial" w:hAnsi="Arial" w:cs="Arial"/>
          <w:color w:val="000000"/>
        </w:rPr>
        <w:t xml:space="preserve">IV - </w:t>
      </w:r>
      <w:proofErr w:type="gramStart"/>
      <w:r w:rsidRPr="00D5261C">
        <w:rPr>
          <w:rFonts w:ascii="Arial" w:hAnsi="Arial" w:cs="Arial"/>
          <w:color w:val="000000"/>
        </w:rPr>
        <w:t>comprovante</w:t>
      </w:r>
      <w:proofErr w:type="gramEnd"/>
      <w:r w:rsidRPr="00D5261C">
        <w:rPr>
          <w:rFonts w:ascii="Arial" w:hAnsi="Arial" w:cs="Arial"/>
          <w:color w:val="000000"/>
        </w:rPr>
        <w:t xml:space="preserve"> de residência, por meio da apresentação de contas relativas à residência ou de declaração assinada pelo agente cultural.</w:t>
      </w:r>
    </w:p>
    <w:p w14:paraId="3175A148" w14:textId="77777777" w:rsidR="008E7D9B" w:rsidRPr="00D5261C" w:rsidRDefault="008E7D9B" w:rsidP="00D5261C">
      <w:pPr>
        <w:pStyle w:val="textojustificado"/>
        <w:spacing w:before="0" w:beforeAutospacing="0" w:after="0" w:afterAutospacing="0" w:line="360" w:lineRule="auto"/>
        <w:ind w:left="120" w:right="120"/>
        <w:jc w:val="both"/>
        <w:rPr>
          <w:rFonts w:ascii="Arial" w:hAnsi="Arial" w:cs="Arial"/>
          <w:color w:val="000000"/>
        </w:rPr>
      </w:pPr>
      <w:r w:rsidRPr="00D5261C">
        <w:rPr>
          <w:rFonts w:ascii="Arial" w:hAnsi="Arial" w:cs="Arial"/>
          <w:color w:val="000000"/>
        </w:rPr>
        <w:t>14.2.1.1 A comprovação de residência poderá ser dispensada nas hipóteses de agentes culturais:</w:t>
      </w:r>
    </w:p>
    <w:p w14:paraId="08B90DE4" w14:textId="77777777" w:rsidR="008E7D9B" w:rsidRPr="00D5261C" w:rsidRDefault="008E7D9B" w:rsidP="00D5261C">
      <w:pPr>
        <w:pStyle w:val="textojustificado"/>
        <w:spacing w:before="0" w:beforeAutospacing="0" w:after="0" w:afterAutospacing="0" w:line="360" w:lineRule="auto"/>
        <w:ind w:left="120" w:right="120"/>
        <w:jc w:val="both"/>
        <w:rPr>
          <w:rFonts w:ascii="Arial" w:hAnsi="Arial" w:cs="Arial"/>
          <w:color w:val="000000"/>
        </w:rPr>
      </w:pPr>
      <w:r w:rsidRPr="00D5261C">
        <w:rPr>
          <w:rFonts w:ascii="Arial" w:hAnsi="Arial" w:cs="Arial"/>
          <w:color w:val="000000"/>
        </w:rPr>
        <w:t xml:space="preserve">I - </w:t>
      </w:r>
      <w:proofErr w:type="gramStart"/>
      <w:r w:rsidRPr="00D5261C">
        <w:rPr>
          <w:rFonts w:ascii="Arial" w:hAnsi="Arial" w:cs="Arial"/>
          <w:color w:val="000000"/>
        </w:rPr>
        <w:t>pertencentes</w:t>
      </w:r>
      <w:proofErr w:type="gramEnd"/>
      <w:r w:rsidRPr="00D5261C">
        <w:rPr>
          <w:rFonts w:ascii="Arial" w:hAnsi="Arial" w:cs="Arial"/>
          <w:color w:val="000000"/>
        </w:rPr>
        <w:t xml:space="preserve"> a comunidade indígena, quilombola, cigana ou circense;</w:t>
      </w:r>
    </w:p>
    <w:p w14:paraId="3E56A949" w14:textId="77777777" w:rsidR="008E7D9B" w:rsidRPr="00D5261C" w:rsidRDefault="008E7D9B" w:rsidP="00D5261C">
      <w:pPr>
        <w:pStyle w:val="textojustificado"/>
        <w:spacing w:before="0" w:beforeAutospacing="0" w:after="0" w:afterAutospacing="0" w:line="360" w:lineRule="auto"/>
        <w:ind w:left="120" w:right="120"/>
        <w:jc w:val="both"/>
        <w:rPr>
          <w:rFonts w:ascii="Arial" w:hAnsi="Arial" w:cs="Arial"/>
          <w:color w:val="000000"/>
        </w:rPr>
      </w:pPr>
      <w:r w:rsidRPr="00D5261C">
        <w:rPr>
          <w:rFonts w:ascii="Arial" w:hAnsi="Arial" w:cs="Arial"/>
          <w:color w:val="000000"/>
        </w:rPr>
        <w:t xml:space="preserve">II - </w:t>
      </w:r>
      <w:proofErr w:type="gramStart"/>
      <w:r w:rsidRPr="00D5261C">
        <w:rPr>
          <w:rFonts w:ascii="Arial" w:hAnsi="Arial" w:cs="Arial"/>
          <w:color w:val="000000"/>
        </w:rPr>
        <w:t>pertencentes</w:t>
      </w:r>
      <w:proofErr w:type="gramEnd"/>
      <w:r w:rsidRPr="00D5261C">
        <w:rPr>
          <w:rFonts w:ascii="Arial" w:hAnsi="Arial" w:cs="Arial"/>
          <w:color w:val="000000"/>
        </w:rPr>
        <w:t xml:space="preserve"> a população nômade ou itinerante; ou</w:t>
      </w:r>
    </w:p>
    <w:p w14:paraId="1DA93DF9" w14:textId="77777777" w:rsidR="008E7D9B" w:rsidRPr="00D5261C" w:rsidRDefault="008E7D9B" w:rsidP="00D5261C">
      <w:pPr>
        <w:pStyle w:val="textojustificado"/>
        <w:spacing w:before="0" w:beforeAutospacing="0" w:after="0" w:afterAutospacing="0" w:line="360" w:lineRule="auto"/>
        <w:ind w:left="120" w:right="120"/>
        <w:jc w:val="both"/>
        <w:rPr>
          <w:rFonts w:ascii="Arial" w:hAnsi="Arial" w:cs="Arial"/>
          <w:color w:val="000000"/>
        </w:rPr>
      </w:pPr>
      <w:r w:rsidRPr="00D5261C">
        <w:rPr>
          <w:rFonts w:ascii="Arial" w:hAnsi="Arial" w:cs="Arial"/>
          <w:color w:val="000000"/>
        </w:rPr>
        <w:t>III - que se encontrem em situação de rua.</w:t>
      </w:r>
    </w:p>
    <w:p w14:paraId="00BB34E1" w14:textId="77777777" w:rsidR="008E7D9B" w:rsidRPr="00D5261C" w:rsidRDefault="008E7D9B" w:rsidP="00D5261C">
      <w:pPr>
        <w:pStyle w:val="textojustificado"/>
        <w:spacing w:before="0" w:beforeAutospacing="0" w:after="0" w:afterAutospacing="0" w:line="360" w:lineRule="auto"/>
        <w:ind w:left="120" w:right="120"/>
        <w:jc w:val="both"/>
        <w:rPr>
          <w:rFonts w:ascii="Arial" w:hAnsi="Arial" w:cs="Arial"/>
          <w:color w:val="000000"/>
        </w:rPr>
      </w:pPr>
      <w:r w:rsidRPr="00D5261C">
        <w:rPr>
          <w:rFonts w:ascii="Arial" w:hAnsi="Arial" w:cs="Arial"/>
          <w:color w:val="000000"/>
        </w:rPr>
        <w:t>14.1.2 PESSOA JURÍDICA</w:t>
      </w:r>
    </w:p>
    <w:p w14:paraId="28E850CA" w14:textId="77777777" w:rsidR="008E7D9B" w:rsidRPr="00D5261C" w:rsidRDefault="008E7D9B" w:rsidP="00D5261C">
      <w:pPr>
        <w:pStyle w:val="textojustificado"/>
        <w:spacing w:before="0" w:beforeAutospacing="0" w:after="0" w:afterAutospacing="0" w:line="360" w:lineRule="auto"/>
        <w:ind w:left="120" w:right="120"/>
        <w:jc w:val="both"/>
        <w:rPr>
          <w:rFonts w:ascii="Arial" w:hAnsi="Arial" w:cs="Arial"/>
          <w:color w:val="000000"/>
        </w:rPr>
      </w:pPr>
      <w:r w:rsidRPr="00D5261C">
        <w:rPr>
          <w:rFonts w:ascii="Arial" w:hAnsi="Arial" w:cs="Arial"/>
          <w:color w:val="000000"/>
        </w:rPr>
        <w:t xml:space="preserve">I - </w:t>
      </w:r>
      <w:proofErr w:type="gramStart"/>
      <w:r w:rsidRPr="00D5261C">
        <w:rPr>
          <w:rFonts w:ascii="Arial" w:hAnsi="Arial" w:cs="Arial"/>
          <w:color w:val="000000"/>
        </w:rPr>
        <w:t>inscrição</w:t>
      </w:r>
      <w:proofErr w:type="gramEnd"/>
      <w:r w:rsidRPr="00D5261C">
        <w:rPr>
          <w:rFonts w:ascii="Arial" w:hAnsi="Arial" w:cs="Arial"/>
          <w:color w:val="000000"/>
        </w:rPr>
        <w:t xml:space="preserve"> no cadastro nacional de pessoa jurídica - CNPJ, emitida no site da Secretaria da Receita Federal do Brasil;</w:t>
      </w:r>
    </w:p>
    <w:p w14:paraId="73701FEF" w14:textId="77777777" w:rsidR="008E7D9B" w:rsidRPr="00D5261C" w:rsidRDefault="008E7D9B" w:rsidP="00D5261C">
      <w:pPr>
        <w:pStyle w:val="textojustificado"/>
        <w:spacing w:before="0" w:beforeAutospacing="0" w:after="0" w:afterAutospacing="0" w:line="360" w:lineRule="auto"/>
        <w:ind w:left="120" w:right="120"/>
        <w:jc w:val="both"/>
        <w:rPr>
          <w:rFonts w:ascii="Arial" w:hAnsi="Arial" w:cs="Arial"/>
          <w:color w:val="000000"/>
        </w:rPr>
      </w:pPr>
      <w:r w:rsidRPr="00D5261C">
        <w:rPr>
          <w:rFonts w:ascii="Arial" w:hAnsi="Arial" w:cs="Arial"/>
          <w:color w:val="000000"/>
        </w:rPr>
        <w:lastRenderedPageBreak/>
        <w:t xml:space="preserve">II - </w:t>
      </w:r>
      <w:proofErr w:type="gramStart"/>
      <w:r w:rsidRPr="00D5261C">
        <w:rPr>
          <w:rFonts w:ascii="Arial" w:hAnsi="Arial" w:cs="Arial"/>
          <w:color w:val="000000"/>
        </w:rPr>
        <w:t>atos</w:t>
      </w:r>
      <w:proofErr w:type="gramEnd"/>
      <w:r w:rsidRPr="00D5261C">
        <w:rPr>
          <w:rFonts w:ascii="Arial" w:hAnsi="Arial" w:cs="Arial"/>
          <w:color w:val="000000"/>
        </w:rPr>
        <w:t xml:space="preserve"> constitutivos, qual seja o contrato social, nos casos de pessoas jurídicas com fins lucrativos, ou estatuto, nos casos de organizações da sociedade civil;</w:t>
      </w:r>
    </w:p>
    <w:p w14:paraId="2F861544" w14:textId="77777777" w:rsidR="008E7D9B" w:rsidRPr="00D5261C" w:rsidRDefault="008E7D9B" w:rsidP="00D5261C">
      <w:pPr>
        <w:pStyle w:val="textojustificado"/>
        <w:spacing w:before="0" w:beforeAutospacing="0" w:after="0" w:afterAutospacing="0" w:line="360" w:lineRule="auto"/>
        <w:ind w:left="120" w:right="120"/>
        <w:jc w:val="both"/>
        <w:rPr>
          <w:rFonts w:ascii="Arial" w:hAnsi="Arial" w:cs="Arial"/>
          <w:color w:val="000000"/>
        </w:rPr>
      </w:pPr>
      <w:r w:rsidRPr="00D5261C">
        <w:rPr>
          <w:rFonts w:ascii="Arial" w:hAnsi="Arial" w:cs="Arial"/>
          <w:color w:val="000000"/>
        </w:rPr>
        <w:t>III - certidão negativa de falência e recuperação judicial, expedida pelo Tribunal de Justiça estadual, nos casos de pessoas jurídicas com fins lucrativos;</w:t>
      </w:r>
    </w:p>
    <w:p w14:paraId="45EA901E" w14:textId="77777777" w:rsidR="008E7D9B" w:rsidRPr="00D5261C" w:rsidRDefault="008E7D9B" w:rsidP="00D5261C">
      <w:pPr>
        <w:pStyle w:val="textojustificado"/>
        <w:spacing w:before="0" w:beforeAutospacing="0" w:after="0" w:afterAutospacing="0" w:line="360" w:lineRule="auto"/>
        <w:ind w:left="120" w:right="120"/>
        <w:jc w:val="both"/>
        <w:rPr>
          <w:rFonts w:ascii="Arial" w:hAnsi="Arial" w:cs="Arial"/>
          <w:color w:val="000000"/>
        </w:rPr>
      </w:pPr>
      <w:r w:rsidRPr="00D5261C">
        <w:rPr>
          <w:rFonts w:ascii="Arial" w:hAnsi="Arial" w:cs="Arial"/>
          <w:color w:val="000000"/>
        </w:rPr>
        <w:t xml:space="preserve">IV - </w:t>
      </w:r>
      <w:proofErr w:type="gramStart"/>
      <w:r w:rsidRPr="00D5261C">
        <w:rPr>
          <w:rFonts w:ascii="Arial" w:hAnsi="Arial" w:cs="Arial"/>
          <w:color w:val="000000"/>
        </w:rPr>
        <w:t>certidão</w:t>
      </w:r>
      <w:proofErr w:type="gramEnd"/>
      <w:r w:rsidRPr="00D5261C">
        <w:rPr>
          <w:rFonts w:ascii="Arial" w:hAnsi="Arial" w:cs="Arial"/>
          <w:color w:val="000000"/>
        </w:rPr>
        <w:t xml:space="preserve"> negativa de débitos relativos a Créditos Tributários Federais e à Dívida Ativa da União;</w:t>
      </w:r>
    </w:p>
    <w:p w14:paraId="52A7B480" w14:textId="77777777" w:rsidR="008E7D9B" w:rsidRPr="00D5261C" w:rsidRDefault="008E7D9B" w:rsidP="00D5261C">
      <w:pPr>
        <w:pStyle w:val="textojustificado"/>
        <w:spacing w:before="0" w:beforeAutospacing="0" w:after="0" w:afterAutospacing="0" w:line="360" w:lineRule="auto"/>
        <w:ind w:left="120" w:right="120"/>
        <w:jc w:val="both"/>
        <w:rPr>
          <w:rFonts w:ascii="Arial" w:hAnsi="Arial" w:cs="Arial"/>
          <w:color w:val="000000"/>
        </w:rPr>
      </w:pPr>
      <w:r w:rsidRPr="00D5261C">
        <w:rPr>
          <w:rFonts w:ascii="Arial" w:hAnsi="Arial" w:cs="Arial"/>
          <w:color w:val="000000"/>
        </w:rPr>
        <w:t xml:space="preserve">V - </w:t>
      </w:r>
      <w:proofErr w:type="gramStart"/>
      <w:r w:rsidRPr="00D5261C">
        <w:rPr>
          <w:rFonts w:ascii="Arial" w:hAnsi="Arial" w:cs="Arial"/>
          <w:color w:val="000000"/>
        </w:rPr>
        <w:t>certidões</w:t>
      </w:r>
      <w:proofErr w:type="gramEnd"/>
      <w:r w:rsidRPr="00D5261C">
        <w:rPr>
          <w:rFonts w:ascii="Arial" w:hAnsi="Arial" w:cs="Arial"/>
          <w:color w:val="000000"/>
        </w:rPr>
        <w:t xml:space="preserve"> negativas de débitos estaduais e municipais, expedidas pela Prefeitura Municipal de Afonso Claudio</w:t>
      </w:r>
    </w:p>
    <w:p w14:paraId="06C47808" w14:textId="77777777" w:rsidR="008E7D9B" w:rsidRPr="00D5261C" w:rsidRDefault="008E7D9B" w:rsidP="00D5261C">
      <w:pPr>
        <w:pStyle w:val="textojustificado"/>
        <w:spacing w:before="0" w:beforeAutospacing="0" w:after="0" w:afterAutospacing="0" w:line="360" w:lineRule="auto"/>
        <w:ind w:left="120" w:right="120"/>
        <w:jc w:val="both"/>
        <w:rPr>
          <w:rFonts w:ascii="Arial" w:hAnsi="Arial" w:cs="Arial"/>
          <w:color w:val="000000"/>
        </w:rPr>
      </w:pPr>
      <w:r w:rsidRPr="00D5261C">
        <w:rPr>
          <w:rFonts w:ascii="Arial" w:hAnsi="Arial" w:cs="Arial"/>
          <w:color w:val="000000"/>
        </w:rPr>
        <w:t xml:space="preserve">VI - </w:t>
      </w:r>
      <w:proofErr w:type="gramStart"/>
      <w:r w:rsidRPr="00D5261C">
        <w:rPr>
          <w:rFonts w:ascii="Arial" w:hAnsi="Arial" w:cs="Arial"/>
          <w:color w:val="000000"/>
        </w:rPr>
        <w:t>certificado</w:t>
      </w:r>
      <w:proofErr w:type="gramEnd"/>
      <w:r w:rsidRPr="00D5261C">
        <w:rPr>
          <w:rFonts w:ascii="Arial" w:hAnsi="Arial" w:cs="Arial"/>
          <w:color w:val="000000"/>
        </w:rPr>
        <w:t xml:space="preserve"> de regularidade do Fundo de Garantia do Tempo de Serviço - CRF/FGTS;</w:t>
      </w:r>
    </w:p>
    <w:p w14:paraId="3A3D831A" w14:textId="77777777" w:rsidR="008E7D9B" w:rsidRPr="00D5261C" w:rsidRDefault="008E7D9B" w:rsidP="00D5261C">
      <w:pPr>
        <w:pStyle w:val="textojustificado"/>
        <w:spacing w:before="0" w:beforeAutospacing="0" w:after="0" w:afterAutospacing="0" w:line="360" w:lineRule="auto"/>
        <w:ind w:left="120" w:right="120"/>
        <w:jc w:val="both"/>
        <w:rPr>
          <w:rFonts w:ascii="Arial" w:hAnsi="Arial" w:cs="Arial"/>
          <w:color w:val="000000"/>
        </w:rPr>
      </w:pPr>
      <w:r w:rsidRPr="00D5261C">
        <w:rPr>
          <w:rFonts w:ascii="Arial" w:hAnsi="Arial" w:cs="Arial"/>
          <w:color w:val="000000"/>
        </w:rPr>
        <w:t xml:space="preserve">VII - certidão negativa de débitos trabalhistas - CNDT, emitida no site do Tribunal Superior do Trabalho; </w:t>
      </w:r>
    </w:p>
    <w:p w14:paraId="64DB5F20" w14:textId="77777777" w:rsidR="008E7D9B" w:rsidRPr="00D5261C" w:rsidRDefault="008E7D9B" w:rsidP="00D5261C">
      <w:pPr>
        <w:pStyle w:val="textojustificado"/>
        <w:spacing w:before="0" w:beforeAutospacing="0" w:after="0" w:afterAutospacing="0" w:line="360" w:lineRule="auto"/>
        <w:ind w:left="120" w:right="120"/>
        <w:jc w:val="both"/>
        <w:rPr>
          <w:rFonts w:ascii="Arial" w:hAnsi="Arial" w:cs="Arial"/>
          <w:color w:val="000000"/>
        </w:rPr>
      </w:pPr>
      <w:r w:rsidRPr="00D5261C">
        <w:rPr>
          <w:rFonts w:ascii="Arial" w:hAnsi="Arial" w:cs="Arial"/>
          <w:color w:val="000000"/>
        </w:rPr>
        <w:t>14.2 As certidões positivas com efeito de negativas servirão como certidões negativas, desde que não haja referência expressa de impossibilidade de celebrar instrumentos jurídicos com a administração pública.</w:t>
      </w:r>
    </w:p>
    <w:p w14:paraId="4EDD30EE" w14:textId="77777777" w:rsidR="008E7D9B" w:rsidRPr="00D5261C" w:rsidRDefault="008E7D9B" w:rsidP="00D5261C">
      <w:pPr>
        <w:pStyle w:val="textojustificado"/>
        <w:spacing w:before="0" w:beforeAutospacing="0" w:after="0" w:afterAutospacing="0" w:line="360" w:lineRule="auto"/>
        <w:ind w:left="120" w:right="120"/>
        <w:jc w:val="both"/>
        <w:rPr>
          <w:rFonts w:ascii="Arial" w:hAnsi="Arial" w:cs="Arial"/>
          <w:color w:val="000000"/>
        </w:rPr>
      </w:pPr>
      <w:r w:rsidRPr="00D5261C">
        <w:rPr>
          <w:rFonts w:ascii="Arial" w:hAnsi="Arial" w:cs="Arial"/>
          <w:color w:val="000000"/>
        </w:rPr>
        <w:t>14.3 Contra a decisão da fase de habilitação, caberá́ recurso fundamentado e específico destinado ao e-mail adm.turismo@afonsoclaudio.es.gov.br.</w:t>
      </w:r>
    </w:p>
    <w:p w14:paraId="16AB004B" w14:textId="77777777" w:rsidR="008E7D9B" w:rsidRPr="00D5261C" w:rsidRDefault="008E7D9B" w:rsidP="00D5261C">
      <w:pPr>
        <w:pStyle w:val="textojustificado"/>
        <w:spacing w:before="0" w:beforeAutospacing="0" w:after="0" w:afterAutospacing="0" w:line="360" w:lineRule="auto"/>
        <w:ind w:left="120" w:right="120"/>
        <w:jc w:val="both"/>
        <w:rPr>
          <w:rFonts w:ascii="Arial" w:hAnsi="Arial" w:cs="Arial"/>
          <w:color w:val="000000"/>
        </w:rPr>
      </w:pPr>
      <w:r w:rsidRPr="00D5261C">
        <w:rPr>
          <w:rFonts w:ascii="Arial" w:hAnsi="Arial" w:cs="Arial"/>
          <w:color w:val="000000"/>
        </w:rPr>
        <w:t>14.4 Os recursos de trata o item 14.3 deverão ser apresentados no prazo de 3 dias úteis a contar da publicação do resultado, considerando-se para início da contagem o primeiro dia útil posterior à publicação, não cabendo recurso administrativo da decisão após esta fase.</w:t>
      </w:r>
    </w:p>
    <w:p w14:paraId="3936EAF4" w14:textId="77777777" w:rsidR="008E7D9B" w:rsidRPr="00D5261C" w:rsidRDefault="008E7D9B" w:rsidP="00D5261C">
      <w:pPr>
        <w:pStyle w:val="textojustificado"/>
        <w:spacing w:before="0" w:beforeAutospacing="0" w:after="0" w:afterAutospacing="0" w:line="360" w:lineRule="auto"/>
        <w:ind w:left="120" w:right="120"/>
        <w:jc w:val="both"/>
        <w:rPr>
          <w:rFonts w:ascii="Arial" w:hAnsi="Arial" w:cs="Arial"/>
          <w:color w:val="000000"/>
        </w:rPr>
      </w:pPr>
      <w:r w:rsidRPr="00D5261C">
        <w:rPr>
          <w:rFonts w:ascii="Arial" w:hAnsi="Arial" w:cs="Arial"/>
          <w:color w:val="000000"/>
        </w:rPr>
        <w:t>14.5 Os recursos apresentados após o prazo não serão avaliados.</w:t>
      </w:r>
    </w:p>
    <w:p w14:paraId="5933C296" w14:textId="5CABCE29" w:rsidR="00FF186D" w:rsidRPr="00D5261C" w:rsidRDefault="008E7D9B" w:rsidP="00D5261C">
      <w:pPr>
        <w:pStyle w:val="textojustificado"/>
        <w:spacing w:before="0" w:beforeAutospacing="0" w:after="0" w:afterAutospacing="0" w:line="360" w:lineRule="auto"/>
        <w:ind w:left="120" w:right="120"/>
        <w:jc w:val="both"/>
        <w:rPr>
          <w:rFonts w:ascii="Arial" w:hAnsi="Arial" w:cs="Arial"/>
          <w:color w:val="000000"/>
        </w:rPr>
      </w:pPr>
      <w:r w:rsidRPr="00D5261C">
        <w:rPr>
          <w:rFonts w:ascii="Arial" w:hAnsi="Arial" w:cs="Arial"/>
          <w:color w:val="000000"/>
        </w:rPr>
        <w:t>14.6 Caso o proponente esteja em débito com o ente público responsável pela seleção e com a União não será possível o recebimento dos recursos de que trata este Edital.</w:t>
      </w:r>
      <w:r w:rsidR="00FF186D" w:rsidRPr="00D5261C">
        <w:rPr>
          <w:rFonts w:ascii="Arial" w:hAnsi="Arial" w:cs="Arial"/>
          <w:color w:val="000000"/>
        </w:rPr>
        <w:br/>
        <w:t> </w:t>
      </w:r>
    </w:p>
    <w:p w14:paraId="31BCDC0B" w14:textId="77777777" w:rsidR="00FF186D" w:rsidRPr="00D5261C" w:rsidRDefault="00FF186D" w:rsidP="00D5261C">
      <w:pPr>
        <w:pStyle w:val="textojustificado"/>
        <w:spacing w:before="0" w:beforeAutospacing="0" w:after="0" w:afterAutospacing="0" w:line="360" w:lineRule="auto"/>
        <w:ind w:left="120" w:right="120"/>
        <w:jc w:val="both"/>
        <w:rPr>
          <w:rFonts w:ascii="Arial" w:hAnsi="Arial" w:cs="Arial"/>
          <w:color w:val="000000"/>
        </w:rPr>
      </w:pPr>
      <w:r w:rsidRPr="00D5261C">
        <w:rPr>
          <w:rStyle w:val="Forte"/>
          <w:rFonts w:ascii="Arial" w:hAnsi="Arial" w:cs="Arial"/>
          <w:color w:val="000000"/>
        </w:rPr>
        <w:t>15. ASSINATURA DO TERMO DE EXECUÇÃO CULTURAL E RECEBIMENTO DOS RECURSOS </w:t>
      </w:r>
    </w:p>
    <w:p w14:paraId="542F385C" w14:textId="77777777" w:rsidR="008E7D9B" w:rsidRPr="00D5261C" w:rsidRDefault="008E7D9B" w:rsidP="00D5261C">
      <w:pPr>
        <w:pStyle w:val="textojustificado"/>
        <w:spacing w:before="0" w:beforeAutospacing="0" w:after="0" w:afterAutospacing="0" w:line="360" w:lineRule="auto"/>
        <w:ind w:left="120" w:right="120"/>
        <w:jc w:val="both"/>
        <w:rPr>
          <w:rFonts w:ascii="Arial" w:hAnsi="Arial" w:cs="Arial"/>
          <w:color w:val="000000"/>
        </w:rPr>
      </w:pPr>
      <w:r w:rsidRPr="00D5261C">
        <w:rPr>
          <w:rFonts w:ascii="Arial" w:hAnsi="Arial" w:cs="Arial"/>
          <w:color w:val="000000"/>
        </w:rPr>
        <w:t>15.1 Finalizada a fase de habilitação, o agente cultural contemplado será convocado a assinar o Termo de Execução Cultural, conforme Anexo IV deste Edital, de forma presencial ou eletrônica.</w:t>
      </w:r>
    </w:p>
    <w:p w14:paraId="3291FF3C" w14:textId="77777777" w:rsidR="008E7D9B" w:rsidRPr="00D5261C" w:rsidRDefault="008E7D9B" w:rsidP="00D5261C">
      <w:pPr>
        <w:pStyle w:val="textojustificado"/>
        <w:spacing w:before="0" w:beforeAutospacing="0" w:after="0" w:afterAutospacing="0" w:line="360" w:lineRule="auto"/>
        <w:ind w:left="120" w:right="120"/>
        <w:jc w:val="both"/>
        <w:rPr>
          <w:rFonts w:ascii="Arial" w:hAnsi="Arial" w:cs="Arial"/>
          <w:color w:val="000000"/>
        </w:rPr>
      </w:pPr>
      <w:r w:rsidRPr="00D5261C">
        <w:rPr>
          <w:rFonts w:ascii="Arial" w:hAnsi="Arial" w:cs="Arial"/>
          <w:color w:val="000000"/>
        </w:rPr>
        <w:lastRenderedPageBreak/>
        <w:t>15.2 O Termo de Execução Cultural corresponde ao documento a ser assinado pelo agente cultural selecionado neste Edital e pela Prefeitura Municipal de Afonso Claudio contendo as obrigações dos assinantes do Termo.</w:t>
      </w:r>
    </w:p>
    <w:p w14:paraId="25F96429" w14:textId="77777777" w:rsidR="008E7D9B" w:rsidRPr="00D5261C" w:rsidRDefault="008E7D9B" w:rsidP="00D5261C">
      <w:pPr>
        <w:pStyle w:val="textojustificado"/>
        <w:spacing w:before="0" w:beforeAutospacing="0" w:after="0" w:afterAutospacing="0" w:line="360" w:lineRule="auto"/>
        <w:ind w:left="120" w:right="120"/>
        <w:jc w:val="both"/>
        <w:rPr>
          <w:rFonts w:ascii="Arial" w:hAnsi="Arial" w:cs="Arial"/>
          <w:color w:val="000000"/>
        </w:rPr>
      </w:pPr>
      <w:r w:rsidRPr="00D5261C">
        <w:rPr>
          <w:rFonts w:ascii="Arial" w:hAnsi="Arial" w:cs="Arial"/>
          <w:color w:val="000000"/>
        </w:rPr>
        <w:t>15.3 Após a assinatura do Termo de Execução Cultural, o agente cultural receberá os recursos em conta bancária específica aberta para o recebimento dos recursos deste Edital, em desembolso único em até 30 (trinta) dias.</w:t>
      </w:r>
    </w:p>
    <w:p w14:paraId="6B8437AF" w14:textId="77777777" w:rsidR="008E7D9B" w:rsidRPr="00D5261C" w:rsidRDefault="008E7D9B" w:rsidP="00D5261C">
      <w:pPr>
        <w:pStyle w:val="textojustificado"/>
        <w:spacing w:before="0" w:beforeAutospacing="0" w:after="0" w:afterAutospacing="0" w:line="360" w:lineRule="auto"/>
        <w:ind w:left="120" w:right="120"/>
        <w:jc w:val="both"/>
        <w:rPr>
          <w:rFonts w:ascii="Arial" w:hAnsi="Arial" w:cs="Arial"/>
          <w:color w:val="000000"/>
        </w:rPr>
      </w:pPr>
      <w:r w:rsidRPr="00D5261C">
        <w:rPr>
          <w:rFonts w:ascii="Arial" w:hAnsi="Arial" w:cs="Arial"/>
          <w:color w:val="000000"/>
        </w:rPr>
        <w:t xml:space="preserve">15.4 A assinatura do Termo de Execução Cultural e o recebimento do apoio estão condicionados à existência de disponibilidade orçamentária e financeira, caracterizando a seleção como expectativa de direito do proponente. </w:t>
      </w:r>
    </w:p>
    <w:p w14:paraId="56C6FC07" w14:textId="77777777" w:rsidR="008E7D9B" w:rsidRPr="00D5261C" w:rsidRDefault="008E7D9B" w:rsidP="00D5261C">
      <w:pPr>
        <w:pStyle w:val="textojustificado"/>
        <w:spacing w:before="0" w:beforeAutospacing="0" w:after="0" w:afterAutospacing="0" w:line="360" w:lineRule="auto"/>
        <w:ind w:left="120" w:right="120"/>
        <w:jc w:val="both"/>
        <w:rPr>
          <w:rFonts w:ascii="Arial" w:hAnsi="Arial" w:cs="Arial"/>
          <w:color w:val="000000"/>
        </w:rPr>
      </w:pPr>
      <w:r w:rsidRPr="00D5261C">
        <w:rPr>
          <w:rFonts w:ascii="Arial" w:hAnsi="Arial" w:cs="Arial"/>
          <w:color w:val="000000"/>
        </w:rPr>
        <w:t>15.5 O agente cultural deve assinar o Termo de Execução Cultural até a data determina no Ato de Convocação sob pena de perda do apoio financeiro e convocação do suplente para assumir sua vaga.</w:t>
      </w:r>
    </w:p>
    <w:p w14:paraId="5C96E99E" w14:textId="2ABF7FF2" w:rsidR="00FF186D" w:rsidRPr="00D5261C" w:rsidRDefault="00FF186D" w:rsidP="00D5261C">
      <w:pPr>
        <w:pStyle w:val="textojustificado"/>
        <w:spacing w:before="0" w:beforeAutospacing="0" w:after="0" w:afterAutospacing="0" w:line="360" w:lineRule="auto"/>
        <w:ind w:left="120" w:right="120"/>
        <w:jc w:val="both"/>
        <w:rPr>
          <w:rFonts w:ascii="Arial" w:hAnsi="Arial" w:cs="Arial"/>
          <w:color w:val="000000"/>
        </w:rPr>
      </w:pPr>
      <w:r w:rsidRPr="00D5261C">
        <w:rPr>
          <w:rFonts w:ascii="Arial" w:hAnsi="Arial" w:cs="Arial"/>
          <w:color w:val="000000"/>
        </w:rPr>
        <w:t> </w:t>
      </w:r>
    </w:p>
    <w:p w14:paraId="248D3994" w14:textId="77777777" w:rsidR="00FF186D" w:rsidRPr="00D5261C" w:rsidRDefault="00FF186D" w:rsidP="00D5261C">
      <w:pPr>
        <w:pStyle w:val="textojustificado"/>
        <w:spacing w:before="0" w:beforeAutospacing="0" w:after="0" w:afterAutospacing="0" w:line="360" w:lineRule="auto"/>
        <w:ind w:left="120" w:right="120"/>
        <w:jc w:val="both"/>
        <w:rPr>
          <w:rFonts w:ascii="Arial" w:hAnsi="Arial" w:cs="Arial"/>
          <w:color w:val="000000"/>
        </w:rPr>
      </w:pPr>
      <w:r w:rsidRPr="00D5261C">
        <w:rPr>
          <w:rStyle w:val="Forte"/>
          <w:rFonts w:ascii="Arial" w:hAnsi="Arial" w:cs="Arial"/>
          <w:color w:val="000000"/>
        </w:rPr>
        <w:t>16. DIVULGAÇÃO DOS PROJETOS</w:t>
      </w:r>
    </w:p>
    <w:p w14:paraId="16FE833F" w14:textId="77777777" w:rsidR="008E7D9B" w:rsidRPr="00D5261C" w:rsidRDefault="008E7D9B" w:rsidP="00D5261C">
      <w:pPr>
        <w:pStyle w:val="textojustificado"/>
        <w:spacing w:before="0" w:beforeAutospacing="0" w:after="0" w:afterAutospacing="0" w:line="360" w:lineRule="auto"/>
        <w:ind w:left="120" w:right="120"/>
        <w:jc w:val="both"/>
        <w:rPr>
          <w:rFonts w:ascii="Arial" w:hAnsi="Arial" w:cs="Arial"/>
          <w:color w:val="000000"/>
        </w:rPr>
      </w:pPr>
      <w:r w:rsidRPr="00D5261C">
        <w:rPr>
          <w:rFonts w:ascii="Arial" w:hAnsi="Arial" w:cs="Arial"/>
          <w:color w:val="000000"/>
        </w:rPr>
        <w:t>16.1 Os produtos artístico-culturais e as peças de divulgação dos projetos exibirão as marcas do Governo federal, de acordo com as orientações técnicas do manual de aplicação de marcas divulgado pelo Ministério da Cultura.</w:t>
      </w:r>
    </w:p>
    <w:p w14:paraId="3CFDD211" w14:textId="77777777" w:rsidR="008E7D9B" w:rsidRPr="00D5261C" w:rsidRDefault="008E7D9B" w:rsidP="00D5261C">
      <w:pPr>
        <w:pStyle w:val="textojustificado"/>
        <w:spacing w:before="0" w:beforeAutospacing="0" w:after="0" w:afterAutospacing="0" w:line="360" w:lineRule="auto"/>
        <w:ind w:left="120" w:right="120"/>
        <w:jc w:val="both"/>
        <w:rPr>
          <w:rFonts w:ascii="Arial" w:hAnsi="Arial" w:cs="Arial"/>
          <w:color w:val="000000"/>
        </w:rPr>
      </w:pPr>
      <w:r w:rsidRPr="00D5261C">
        <w:rPr>
          <w:rFonts w:ascii="Arial" w:hAnsi="Arial" w:cs="Arial"/>
          <w:color w:val="000000"/>
        </w:rPr>
        <w:t>16.1.1 Em atenção à legislação eleitoral, a divulgação de fomento não poderá conter símbolos ou logomarcas da Secretaria de Cultura e Turismo e da Prefeitura Municipal de Afonso Claudio, nos 03 (três) meses que antecedem a eleição, sendo permitida a citação nominal das instituições citadas.</w:t>
      </w:r>
    </w:p>
    <w:p w14:paraId="7070A945" w14:textId="77777777" w:rsidR="008E7D9B" w:rsidRPr="00D5261C" w:rsidRDefault="008E7D9B" w:rsidP="00D5261C">
      <w:pPr>
        <w:pStyle w:val="textojustificado"/>
        <w:spacing w:before="0" w:beforeAutospacing="0" w:after="0" w:afterAutospacing="0" w:line="360" w:lineRule="auto"/>
        <w:ind w:left="120" w:right="120"/>
        <w:jc w:val="both"/>
        <w:rPr>
          <w:rFonts w:ascii="Arial" w:hAnsi="Arial" w:cs="Arial"/>
          <w:color w:val="000000"/>
        </w:rPr>
      </w:pPr>
      <w:r w:rsidRPr="00D5261C">
        <w:rPr>
          <w:rFonts w:ascii="Arial" w:hAnsi="Arial" w:cs="Arial"/>
          <w:color w:val="000000"/>
        </w:rPr>
        <w:t>16.2 O material de divulgação dos projetos e seus produtos será disponibilizado em formatos acessíveis a pessoas com deficiência e conterá informações sobre os recursos de acessibilidade disponibilizados.</w:t>
      </w:r>
    </w:p>
    <w:p w14:paraId="74D584E2" w14:textId="2D1AA6C4" w:rsidR="00FF186D" w:rsidRPr="00D5261C" w:rsidRDefault="008E7D9B" w:rsidP="00D5261C">
      <w:pPr>
        <w:pStyle w:val="textojustificado"/>
        <w:spacing w:before="0" w:beforeAutospacing="0" w:after="0" w:afterAutospacing="0" w:line="360" w:lineRule="auto"/>
        <w:ind w:left="120" w:right="120"/>
        <w:jc w:val="both"/>
        <w:rPr>
          <w:rFonts w:ascii="Arial" w:hAnsi="Arial" w:cs="Arial"/>
          <w:color w:val="000000"/>
        </w:rPr>
      </w:pPr>
      <w:r w:rsidRPr="00D5261C">
        <w:rPr>
          <w:rFonts w:ascii="Arial" w:hAnsi="Arial" w:cs="Arial"/>
          <w:color w:val="000000"/>
        </w:rPr>
        <w:t>16.3 O material de divulgação dos projetos deve ter caráter educativo, informativo ou de orientação social, e não pode conter nomes, símbolos ou imagens que caracterizem promoção pessoal.</w:t>
      </w:r>
      <w:r w:rsidR="00FF186D" w:rsidRPr="00D5261C">
        <w:rPr>
          <w:rFonts w:ascii="Arial" w:hAnsi="Arial" w:cs="Arial"/>
          <w:color w:val="000000"/>
        </w:rPr>
        <w:t> </w:t>
      </w:r>
    </w:p>
    <w:p w14:paraId="727C79DA" w14:textId="77777777" w:rsidR="008E7D9B" w:rsidRPr="00D5261C" w:rsidRDefault="008E7D9B" w:rsidP="00D5261C">
      <w:pPr>
        <w:pStyle w:val="textojustificado"/>
        <w:spacing w:before="0" w:beforeAutospacing="0" w:after="0" w:afterAutospacing="0" w:line="360" w:lineRule="auto"/>
        <w:ind w:left="120" w:right="120"/>
        <w:jc w:val="both"/>
        <w:rPr>
          <w:rStyle w:val="Forte"/>
          <w:rFonts w:ascii="Arial" w:hAnsi="Arial" w:cs="Arial"/>
          <w:color w:val="000000"/>
        </w:rPr>
      </w:pPr>
    </w:p>
    <w:p w14:paraId="3E57B72E" w14:textId="77777777" w:rsidR="00FF186D" w:rsidRPr="00D5261C" w:rsidRDefault="00FF186D" w:rsidP="00D5261C">
      <w:pPr>
        <w:pStyle w:val="textojustificado"/>
        <w:spacing w:before="0" w:beforeAutospacing="0" w:after="0" w:afterAutospacing="0" w:line="360" w:lineRule="auto"/>
        <w:ind w:left="120" w:right="120"/>
        <w:jc w:val="both"/>
        <w:rPr>
          <w:rFonts w:ascii="Arial" w:hAnsi="Arial" w:cs="Arial"/>
          <w:color w:val="000000"/>
        </w:rPr>
      </w:pPr>
      <w:r w:rsidRPr="00D5261C">
        <w:rPr>
          <w:rStyle w:val="Forte"/>
          <w:rFonts w:ascii="Arial" w:hAnsi="Arial" w:cs="Arial"/>
          <w:color w:val="000000"/>
        </w:rPr>
        <w:t>17. MONITORAMENTO E AVALIAÇÃO DE RESULTADOS </w:t>
      </w:r>
    </w:p>
    <w:p w14:paraId="1EA8C51C" w14:textId="77777777" w:rsidR="008E7D9B" w:rsidRPr="00D5261C" w:rsidRDefault="008E7D9B" w:rsidP="00D5261C">
      <w:pPr>
        <w:pStyle w:val="textojustificado"/>
        <w:spacing w:before="0" w:beforeAutospacing="0" w:after="0" w:afterAutospacing="0" w:line="360" w:lineRule="auto"/>
        <w:ind w:left="120" w:right="120"/>
        <w:jc w:val="both"/>
        <w:rPr>
          <w:rFonts w:ascii="Arial" w:hAnsi="Arial" w:cs="Arial"/>
          <w:color w:val="000000"/>
        </w:rPr>
      </w:pPr>
      <w:r w:rsidRPr="00D5261C">
        <w:rPr>
          <w:rFonts w:ascii="Arial" w:hAnsi="Arial" w:cs="Arial"/>
          <w:color w:val="000000"/>
        </w:rPr>
        <w:t xml:space="preserve">17.1 Os procedimentos de monitoramento e avaliação dos projetos culturais contemplados, assim como prestação de informação à administração pública, </w:t>
      </w:r>
      <w:r w:rsidRPr="00D5261C">
        <w:rPr>
          <w:rFonts w:ascii="Arial" w:hAnsi="Arial" w:cs="Arial"/>
          <w:color w:val="000000"/>
        </w:rPr>
        <w:lastRenderedPageBreak/>
        <w:t>observarão o Decreto 11.453/2023 (Decreto de Fomento), que dispõe sobre os mecanismos de fomento do sistema de financiamento à cultura, observadas às exigências legais de simplificação e de foco no cumprimento do objeto.</w:t>
      </w:r>
    </w:p>
    <w:p w14:paraId="4B9E79F2" w14:textId="77777777" w:rsidR="008E7D9B" w:rsidRPr="00D5261C" w:rsidRDefault="008E7D9B" w:rsidP="00D5261C">
      <w:pPr>
        <w:pStyle w:val="textojustificado"/>
        <w:spacing w:before="0" w:beforeAutospacing="0" w:after="0" w:afterAutospacing="0" w:line="360" w:lineRule="auto"/>
        <w:ind w:left="120" w:right="120"/>
        <w:jc w:val="both"/>
        <w:rPr>
          <w:rFonts w:ascii="Arial" w:hAnsi="Arial" w:cs="Arial"/>
          <w:color w:val="000000"/>
        </w:rPr>
      </w:pPr>
      <w:r w:rsidRPr="00D5261C">
        <w:rPr>
          <w:rFonts w:ascii="Arial" w:hAnsi="Arial" w:cs="Arial"/>
          <w:color w:val="000000"/>
        </w:rPr>
        <w:t>17.2 O agente cultural deve prestar contas por meio da apresentação do Relatório Final de Execução do Objeto, conforme documento constante no Anexo V. O Relatório Final de Execução do Objeto deve ser apresentado até 30 (trinta) a contar do fim da vigência do Termo de Execução Cultural.</w:t>
      </w:r>
    </w:p>
    <w:p w14:paraId="40E705C4" w14:textId="7A993491" w:rsidR="008E7D9B" w:rsidRPr="00D5261C" w:rsidRDefault="008E7D9B" w:rsidP="00D5261C">
      <w:pPr>
        <w:pStyle w:val="textojustificado"/>
        <w:spacing w:before="0" w:beforeAutospacing="0" w:after="0" w:afterAutospacing="0" w:line="360" w:lineRule="auto"/>
        <w:ind w:left="120" w:right="120"/>
        <w:jc w:val="both"/>
        <w:rPr>
          <w:rStyle w:val="Forte"/>
          <w:rFonts w:ascii="Arial" w:hAnsi="Arial" w:cs="Arial"/>
          <w:b w:val="0"/>
          <w:bCs w:val="0"/>
          <w:color w:val="000000"/>
        </w:rPr>
      </w:pPr>
      <w:r w:rsidRPr="00D5261C">
        <w:rPr>
          <w:rFonts w:ascii="Arial" w:hAnsi="Arial" w:cs="Arial"/>
          <w:color w:val="000000"/>
        </w:rPr>
        <w:t>17.3 O Relatório de Execução do Objeto deve conter fotos, releases, vídeos, lista de presença e demais documentos necessários a comprovar que a ação foi executada.</w:t>
      </w:r>
      <w:r w:rsidR="00FF186D" w:rsidRPr="00D5261C">
        <w:rPr>
          <w:rFonts w:ascii="Arial" w:hAnsi="Arial" w:cs="Arial"/>
          <w:color w:val="000000"/>
        </w:rPr>
        <w:t> </w:t>
      </w:r>
    </w:p>
    <w:p w14:paraId="79D4FA74" w14:textId="77777777" w:rsidR="008E7D9B" w:rsidRPr="00D5261C" w:rsidRDefault="008E7D9B" w:rsidP="00D5261C">
      <w:pPr>
        <w:pStyle w:val="textojustificado"/>
        <w:spacing w:before="0" w:beforeAutospacing="0" w:after="0" w:afterAutospacing="0" w:line="360" w:lineRule="auto"/>
        <w:ind w:left="120" w:right="120"/>
        <w:jc w:val="both"/>
        <w:rPr>
          <w:rStyle w:val="Forte"/>
          <w:rFonts w:ascii="Arial" w:hAnsi="Arial" w:cs="Arial"/>
          <w:color w:val="000000"/>
        </w:rPr>
      </w:pPr>
    </w:p>
    <w:p w14:paraId="4D09FB64" w14:textId="77777777" w:rsidR="008E7D9B" w:rsidRPr="00D5261C" w:rsidRDefault="00FF186D" w:rsidP="00D5261C">
      <w:pPr>
        <w:pStyle w:val="textojustificado"/>
        <w:spacing w:before="0" w:beforeAutospacing="0" w:after="0" w:afterAutospacing="0" w:line="360" w:lineRule="auto"/>
        <w:ind w:left="120" w:right="120"/>
        <w:jc w:val="both"/>
        <w:rPr>
          <w:rStyle w:val="Forte"/>
          <w:rFonts w:ascii="Arial" w:hAnsi="Arial" w:cs="Arial"/>
          <w:color w:val="000000"/>
        </w:rPr>
      </w:pPr>
      <w:r w:rsidRPr="00D5261C">
        <w:rPr>
          <w:rStyle w:val="Forte"/>
          <w:rFonts w:ascii="Arial" w:hAnsi="Arial" w:cs="Arial"/>
          <w:color w:val="000000"/>
        </w:rPr>
        <w:t xml:space="preserve">18. </w:t>
      </w:r>
      <w:r w:rsidR="008E7D9B" w:rsidRPr="00D5261C">
        <w:rPr>
          <w:rStyle w:val="Forte"/>
          <w:rFonts w:ascii="Arial" w:hAnsi="Arial" w:cs="Arial"/>
          <w:color w:val="000000"/>
        </w:rPr>
        <w:t>DIREITOS PATRIMONIAIS, AUTORAIS E DE IMAGEM</w:t>
      </w:r>
    </w:p>
    <w:p w14:paraId="12FE16C7" w14:textId="77777777" w:rsidR="008E7D9B" w:rsidRPr="00D5261C" w:rsidRDefault="008E7D9B" w:rsidP="00D5261C">
      <w:pPr>
        <w:pStyle w:val="textojustificado"/>
        <w:spacing w:before="0" w:beforeAutospacing="0" w:after="0" w:afterAutospacing="0" w:line="360" w:lineRule="auto"/>
        <w:ind w:left="120" w:right="120"/>
        <w:jc w:val="both"/>
        <w:rPr>
          <w:rStyle w:val="Forte"/>
          <w:rFonts w:ascii="Arial" w:hAnsi="Arial" w:cs="Arial"/>
          <w:b w:val="0"/>
          <w:color w:val="000000"/>
        </w:rPr>
      </w:pPr>
      <w:r w:rsidRPr="00D5261C">
        <w:rPr>
          <w:rStyle w:val="Forte"/>
          <w:rFonts w:ascii="Arial" w:hAnsi="Arial" w:cs="Arial"/>
          <w:b w:val="0"/>
          <w:color w:val="000000"/>
        </w:rPr>
        <w:t xml:space="preserve">18.1 Os direitos patrimoniais, autorais e de imagem e licenciamento de tecnologias produzidos no âmbito dos projetos apoiados serão de responsabilidade dos autores envolvidos. </w:t>
      </w:r>
    </w:p>
    <w:p w14:paraId="38BC95E7" w14:textId="77777777" w:rsidR="008E7D9B" w:rsidRPr="00D5261C" w:rsidRDefault="008E7D9B" w:rsidP="00D5261C">
      <w:pPr>
        <w:pStyle w:val="textojustificado"/>
        <w:spacing w:before="0" w:beforeAutospacing="0" w:after="0" w:afterAutospacing="0" w:line="360" w:lineRule="auto"/>
        <w:ind w:left="120" w:right="120"/>
        <w:jc w:val="both"/>
        <w:rPr>
          <w:rStyle w:val="Forte"/>
          <w:rFonts w:ascii="Arial" w:hAnsi="Arial" w:cs="Arial"/>
          <w:b w:val="0"/>
          <w:color w:val="000000"/>
        </w:rPr>
      </w:pPr>
      <w:r w:rsidRPr="00D5261C">
        <w:rPr>
          <w:rStyle w:val="Forte"/>
          <w:rFonts w:ascii="Arial" w:hAnsi="Arial" w:cs="Arial"/>
          <w:b w:val="0"/>
          <w:color w:val="000000"/>
        </w:rPr>
        <w:t xml:space="preserve">18.2 A Secretaria Municipal de Cultura e Turismo e a Comissão de Avaliação e Seleção não serão responsáveis por fatos decorrentes do uso indevido ou sem autorização de imagens e/ou obras de terceiros, respondendo por isso, exclusivamente, a pessoa proponente do projeto específica. </w:t>
      </w:r>
    </w:p>
    <w:p w14:paraId="35CF8EF1" w14:textId="77777777" w:rsidR="008E7D9B" w:rsidRPr="00D5261C" w:rsidRDefault="008E7D9B" w:rsidP="00D5261C">
      <w:pPr>
        <w:pStyle w:val="textojustificado"/>
        <w:spacing w:before="0" w:beforeAutospacing="0" w:after="0" w:afterAutospacing="0" w:line="360" w:lineRule="auto"/>
        <w:ind w:left="120" w:right="120"/>
        <w:jc w:val="both"/>
        <w:rPr>
          <w:rStyle w:val="Forte"/>
          <w:rFonts w:ascii="Arial" w:hAnsi="Arial" w:cs="Arial"/>
          <w:b w:val="0"/>
          <w:color w:val="000000"/>
        </w:rPr>
      </w:pPr>
      <w:r w:rsidRPr="00D5261C">
        <w:rPr>
          <w:rStyle w:val="Forte"/>
          <w:rFonts w:ascii="Arial" w:hAnsi="Arial" w:cs="Arial"/>
          <w:b w:val="0"/>
          <w:color w:val="000000"/>
        </w:rPr>
        <w:t>18.3 A pessoa proponente cede à Secretaria Municipal de Cultura e Turismo, de forma não exclusiva, pelo período de 05 (cinco) anos, os direitos de exibição para realizar ações públicas gratuitas de divulgação e pelos projetos contemplados, com livre uso de imagens, para fins de difusão cultural, por meio digital ou físico, preservando morais do devido crédito ao autor, Direitos Autorais)</w:t>
      </w:r>
    </w:p>
    <w:p w14:paraId="3514660A" w14:textId="77777777" w:rsidR="008E7D9B" w:rsidRPr="00D5261C" w:rsidRDefault="008E7D9B" w:rsidP="00D5261C">
      <w:pPr>
        <w:pStyle w:val="textojustificado"/>
        <w:spacing w:before="0" w:beforeAutospacing="0" w:after="0" w:afterAutospacing="0" w:line="360" w:lineRule="auto"/>
        <w:ind w:left="120" w:right="120"/>
        <w:jc w:val="both"/>
        <w:rPr>
          <w:rStyle w:val="Forte"/>
          <w:rFonts w:ascii="Arial" w:hAnsi="Arial" w:cs="Arial"/>
          <w:color w:val="000000"/>
        </w:rPr>
      </w:pPr>
      <w:r w:rsidRPr="00D5261C">
        <w:rPr>
          <w:rStyle w:val="Forte"/>
          <w:rFonts w:ascii="Arial" w:hAnsi="Arial" w:cs="Arial"/>
          <w:color w:val="000000"/>
        </w:rPr>
        <w:t>19. TRATAMENTO DOS DADOS PESSOAIS</w:t>
      </w:r>
    </w:p>
    <w:p w14:paraId="6A9B69CB" w14:textId="77777777" w:rsidR="008E7D9B" w:rsidRPr="00D5261C" w:rsidRDefault="008E7D9B" w:rsidP="00D5261C">
      <w:pPr>
        <w:pStyle w:val="textojustificado"/>
        <w:spacing w:before="0" w:beforeAutospacing="0" w:after="0" w:afterAutospacing="0" w:line="360" w:lineRule="auto"/>
        <w:ind w:left="120" w:right="120"/>
        <w:jc w:val="both"/>
        <w:rPr>
          <w:rStyle w:val="Forte"/>
          <w:rFonts w:ascii="Arial" w:hAnsi="Arial" w:cs="Arial"/>
          <w:b w:val="0"/>
          <w:color w:val="000000"/>
        </w:rPr>
      </w:pPr>
      <w:r w:rsidRPr="00D5261C">
        <w:rPr>
          <w:rStyle w:val="Forte"/>
          <w:rFonts w:ascii="Arial" w:hAnsi="Arial" w:cs="Arial"/>
          <w:b w:val="0"/>
          <w:color w:val="000000"/>
        </w:rPr>
        <w:t>19.1 Na execução deste instrumento, serão objeto de uso compartilhado de dados os seguintes dados pessoais: RG, CNH, CPF, e-mail e outros.</w:t>
      </w:r>
    </w:p>
    <w:p w14:paraId="67367A9E" w14:textId="77777777" w:rsidR="008E7D9B" w:rsidRPr="00D5261C" w:rsidRDefault="008E7D9B" w:rsidP="00D5261C">
      <w:pPr>
        <w:pStyle w:val="textojustificado"/>
        <w:spacing w:before="0" w:beforeAutospacing="0" w:after="0" w:afterAutospacing="0" w:line="360" w:lineRule="auto"/>
        <w:ind w:left="120" w:right="120"/>
        <w:jc w:val="both"/>
        <w:rPr>
          <w:rStyle w:val="Forte"/>
          <w:rFonts w:ascii="Arial" w:hAnsi="Arial" w:cs="Arial"/>
          <w:b w:val="0"/>
          <w:color w:val="000000"/>
        </w:rPr>
      </w:pPr>
      <w:r w:rsidRPr="00D5261C">
        <w:rPr>
          <w:rStyle w:val="Forte"/>
          <w:rFonts w:ascii="Arial" w:hAnsi="Arial" w:cs="Arial"/>
          <w:b w:val="0"/>
          <w:color w:val="000000"/>
        </w:rPr>
        <w:t>19.2 O compartilhamento de dados no presente caso visa, exclusivamente, para os fins necessários ao cumprimento do objeto do Contrato sem a possibilidade de tratamento futuro incompatível com a finalidade.</w:t>
      </w:r>
    </w:p>
    <w:p w14:paraId="300AF27D" w14:textId="77777777" w:rsidR="008E7D9B" w:rsidRPr="00D5261C" w:rsidRDefault="008E7D9B" w:rsidP="00D5261C">
      <w:pPr>
        <w:pStyle w:val="textojustificado"/>
        <w:spacing w:before="0" w:beforeAutospacing="0" w:after="0" w:afterAutospacing="0" w:line="360" w:lineRule="auto"/>
        <w:ind w:left="120" w:right="120"/>
        <w:jc w:val="both"/>
        <w:rPr>
          <w:rStyle w:val="Forte"/>
          <w:rFonts w:ascii="Arial" w:hAnsi="Arial" w:cs="Arial"/>
          <w:b w:val="0"/>
          <w:color w:val="000000"/>
        </w:rPr>
      </w:pPr>
      <w:r w:rsidRPr="00D5261C">
        <w:rPr>
          <w:rStyle w:val="Forte"/>
          <w:rFonts w:ascii="Arial" w:hAnsi="Arial" w:cs="Arial"/>
          <w:b w:val="0"/>
          <w:color w:val="000000"/>
        </w:rPr>
        <w:lastRenderedPageBreak/>
        <w:t>19.3 O prazo de duração do compartilhamento de dados será até a vigência do Termo de Execução Cultural, ao fim do qual os dados compartilhados com o operador serão eliminados, salvo os casos permitidos em Lei no art. 16 da Lei 13.709/2018- LGPD.</w:t>
      </w:r>
    </w:p>
    <w:p w14:paraId="2F057F40" w14:textId="77777777" w:rsidR="008E7D9B" w:rsidRPr="00D5261C" w:rsidRDefault="008E7D9B" w:rsidP="00D5261C">
      <w:pPr>
        <w:pStyle w:val="textojustificado"/>
        <w:spacing w:before="0" w:beforeAutospacing="0" w:after="0" w:afterAutospacing="0" w:line="360" w:lineRule="auto"/>
        <w:ind w:left="120" w:right="120"/>
        <w:jc w:val="both"/>
        <w:rPr>
          <w:rStyle w:val="Forte"/>
          <w:rFonts w:ascii="Arial" w:hAnsi="Arial" w:cs="Arial"/>
          <w:b w:val="0"/>
          <w:color w:val="000000"/>
        </w:rPr>
      </w:pPr>
      <w:r w:rsidRPr="00D5261C">
        <w:rPr>
          <w:rStyle w:val="Forte"/>
          <w:rFonts w:ascii="Arial" w:hAnsi="Arial" w:cs="Arial"/>
          <w:b w:val="0"/>
          <w:color w:val="000000"/>
        </w:rPr>
        <w:t>19.4 O MUNICIPIO  e o PROPONENTE atuarão como agentes de tratamento e atenderão ás legislações atinentes a privacidade, em especial, a Lei nº 15.527, de 18 de novembro de 2011, que regula o acesso à informação, a Lei nº 12.965 de 23 de abril de 2018, que trata da Lei Geral de Proteção de Dados Pessoais -  LGPD, obrigando-se as partes a observarem todos os direitos que são garantidos aos titulares de dados pessoais, principalmente, mas não limitado a aqueles relacionadas no artigo 18 da Lei nº 13.709/2018  (LGPD).</w:t>
      </w:r>
    </w:p>
    <w:p w14:paraId="00EF8BED" w14:textId="77777777" w:rsidR="008E7D9B" w:rsidRPr="00D5261C" w:rsidRDefault="008E7D9B" w:rsidP="00D5261C">
      <w:pPr>
        <w:pStyle w:val="textojustificado"/>
        <w:spacing w:before="0" w:beforeAutospacing="0" w:after="0" w:afterAutospacing="0" w:line="360" w:lineRule="auto"/>
        <w:ind w:left="120" w:right="120"/>
        <w:jc w:val="both"/>
        <w:rPr>
          <w:rStyle w:val="Forte"/>
          <w:rFonts w:ascii="Arial" w:hAnsi="Arial" w:cs="Arial"/>
          <w:b w:val="0"/>
          <w:color w:val="000000"/>
        </w:rPr>
      </w:pPr>
      <w:r w:rsidRPr="00D5261C">
        <w:rPr>
          <w:rStyle w:val="Forte"/>
          <w:rFonts w:ascii="Arial" w:hAnsi="Arial" w:cs="Arial"/>
          <w:b w:val="0"/>
          <w:color w:val="000000"/>
        </w:rPr>
        <w:t xml:space="preserve">19.5 É veado </w:t>
      </w:r>
      <w:proofErr w:type="gramStart"/>
      <w:r w:rsidRPr="00D5261C">
        <w:rPr>
          <w:rStyle w:val="Forte"/>
          <w:rFonts w:ascii="Arial" w:hAnsi="Arial" w:cs="Arial"/>
          <w:b w:val="0"/>
          <w:color w:val="000000"/>
        </w:rPr>
        <w:t>ás</w:t>
      </w:r>
      <w:proofErr w:type="gramEnd"/>
      <w:r w:rsidRPr="00D5261C">
        <w:rPr>
          <w:rStyle w:val="Forte"/>
          <w:rFonts w:ascii="Arial" w:hAnsi="Arial" w:cs="Arial"/>
          <w:b w:val="0"/>
          <w:color w:val="000000"/>
        </w:rPr>
        <w:t xml:space="preserve"> partes a utilização de todos e qualquer dado pessoal repassado em decorrência da execução contratual para finalidade distinta daquela do objeto da contratação, sob pena de responsabilização administrativa, civil e criminal.</w:t>
      </w:r>
    </w:p>
    <w:p w14:paraId="00D7B621" w14:textId="77777777" w:rsidR="008E7D9B" w:rsidRPr="00D5261C" w:rsidRDefault="008E7D9B" w:rsidP="00D5261C">
      <w:pPr>
        <w:pStyle w:val="textojustificado"/>
        <w:spacing w:before="0" w:beforeAutospacing="0" w:after="0" w:afterAutospacing="0" w:line="360" w:lineRule="auto"/>
        <w:ind w:left="120" w:right="120"/>
        <w:jc w:val="both"/>
        <w:rPr>
          <w:rStyle w:val="Forte"/>
          <w:rFonts w:ascii="Arial" w:hAnsi="Arial" w:cs="Arial"/>
          <w:b w:val="0"/>
          <w:color w:val="000000"/>
        </w:rPr>
      </w:pPr>
      <w:r w:rsidRPr="00D5261C">
        <w:rPr>
          <w:rStyle w:val="Forte"/>
          <w:rFonts w:ascii="Arial" w:hAnsi="Arial" w:cs="Arial"/>
          <w:b w:val="0"/>
          <w:color w:val="000000"/>
        </w:rPr>
        <w:t>19.6 As partes se comprometem a manter sigilo e confidencialidade de todas as informações - em especial os dados pessoais sensíveis – repassados em decorrência da execução contratual, em consonância com o dispositivo na Lei nº 13.709/2018, sendo vedado o repasse das informações a outras empresas ou pessoas, salvo aquelas decorrentes de obrigações legais ou para viabilizar o cumprimento do instrumento contratual.</w:t>
      </w:r>
    </w:p>
    <w:p w14:paraId="6E72B7D9" w14:textId="77777777" w:rsidR="008E7D9B" w:rsidRPr="00D5261C" w:rsidRDefault="008E7D9B" w:rsidP="00D5261C">
      <w:pPr>
        <w:pStyle w:val="textojustificado"/>
        <w:spacing w:before="0" w:beforeAutospacing="0" w:after="0" w:afterAutospacing="0" w:line="360" w:lineRule="auto"/>
        <w:ind w:left="120" w:right="120"/>
        <w:jc w:val="both"/>
        <w:rPr>
          <w:rStyle w:val="Forte"/>
          <w:rFonts w:ascii="Arial" w:hAnsi="Arial" w:cs="Arial"/>
          <w:b w:val="0"/>
          <w:color w:val="000000"/>
        </w:rPr>
      </w:pPr>
      <w:r w:rsidRPr="00D5261C">
        <w:rPr>
          <w:rStyle w:val="Forte"/>
          <w:rFonts w:ascii="Arial" w:hAnsi="Arial" w:cs="Arial"/>
          <w:b w:val="0"/>
          <w:color w:val="000000"/>
        </w:rPr>
        <w:t xml:space="preserve">19.7 As partes responderão administrativa e judicialmente caso causarem danos patrimoniais, morais, individuais ou coletivos, aos titulares de dados pessoais repassados em decorrência da execução contratual, por inobservância a Lei Geral de Proteção de Dados </w:t>
      </w:r>
    </w:p>
    <w:p w14:paraId="4203FD72" w14:textId="77777777" w:rsidR="008E7D9B" w:rsidRPr="00D5261C" w:rsidRDefault="008E7D9B" w:rsidP="00D5261C">
      <w:pPr>
        <w:pStyle w:val="textojustificado"/>
        <w:spacing w:before="0" w:beforeAutospacing="0" w:after="0" w:afterAutospacing="0" w:line="360" w:lineRule="auto"/>
        <w:ind w:left="120" w:right="120"/>
        <w:jc w:val="both"/>
        <w:rPr>
          <w:rStyle w:val="Forte"/>
          <w:rFonts w:ascii="Arial" w:hAnsi="Arial" w:cs="Arial"/>
          <w:b w:val="0"/>
          <w:color w:val="000000"/>
        </w:rPr>
      </w:pPr>
      <w:r w:rsidRPr="00D5261C">
        <w:rPr>
          <w:rStyle w:val="Forte"/>
          <w:rFonts w:ascii="Arial" w:hAnsi="Arial" w:cs="Arial"/>
          <w:b w:val="0"/>
          <w:color w:val="000000"/>
        </w:rPr>
        <w:t>19.8 O MUNICIPIO declara que tem ciência da existência da Lei Geral de Proteção de Dados e se compromete a adequar tosos os procedimentos internos ao disposto na legislação com o intuito de proteger os dados pessoais repassados pelo PROPONENTE.</w:t>
      </w:r>
    </w:p>
    <w:p w14:paraId="79B4427B" w14:textId="41C88658" w:rsidR="008E7D9B" w:rsidRPr="00D5261C" w:rsidRDefault="008E7D9B" w:rsidP="00D5261C">
      <w:pPr>
        <w:pStyle w:val="textojustificado"/>
        <w:spacing w:before="0" w:beforeAutospacing="0" w:after="0" w:afterAutospacing="0" w:line="360" w:lineRule="auto"/>
        <w:ind w:left="120" w:right="120"/>
        <w:jc w:val="both"/>
        <w:rPr>
          <w:rStyle w:val="Forte"/>
          <w:rFonts w:ascii="Arial" w:hAnsi="Arial" w:cs="Arial"/>
          <w:b w:val="0"/>
          <w:color w:val="000000"/>
        </w:rPr>
      </w:pPr>
      <w:r w:rsidRPr="00D5261C">
        <w:rPr>
          <w:rStyle w:val="Forte"/>
          <w:rFonts w:ascii="Arial" w:hAnsi="Arial" w:cs="Arial"/>
          <w:b w:val="0"/>
          <w:color w:val="000000"/>
        </w:rPr>
        <w:t xml:space="preserve">19.9 O MUNICIPIO fica obrigado a comunicar ao PROPONENTE em até 24 (vinte e quatro) horas qualquer incidente de acesso não autorizados aos dados pessoais, situações acidentais e ilícitas de destruição, perda, alteração, comunicação ou </w:t>
      </w:r>
      <w:r w:rsidRPr="00D5261C">
        <w:rPr>
          <w:rStyle w:val="Forte"/>
          <w:rFonts w:ascii="Arial" w:hAnsi="Arial" w:cs="Arial"/>
          <w:b w:val="0"/>
          <w:color w:val="000000"/>
        </w:rPr>
        <w:lastRenderedPageBreak/>
        <w:t>qualquer forma de tratamento inadequado ou ilícito, bem como adotar as providencias dispostas no art., 48 da Le</w:t>
      </w:r>
      <w:r w:rsidR="00D70D3A" w:rsidRPr="00D5261C">
        <w:rPr>
          <w:rStyle w:val="Forte"/>
          <w:rFonts w:ascii="Arial" w:hAnsi="Arial" w:cs="Arial"/>
          <w:b w:val="0"/>
          <w:color w:val="000000"/>
        </w:rPr>
        <w:t>i de Proteção de Dados Pessoais</w:t>
      </w:r>
    </w:p>
    <w:p w14:paraId="140E3C16" w14:textId="77777777" w:rsidR="008E7D9B" w:rsidRPr="00D5261C" w:rsidRDefault="008E7D9B" w:rsidP="00D5261C">
      <w:pPr>
        <w:pStyle w:val="textojustificado"/>
        <w:spacing w:before="0" w:beforeAutospacing="0" w:after="0" w:afterAutospacing="0" w:line="360" w:lineRule="auto"/>
        <w:ind w:left="120" w:right="120"/>
        <w:jc w:val="both"/>
        <w:rPr>
          <w:rStyle w:val="Forte"/>
          <w:rFonts w:ascii="Arial" w:hAnsi="Arial" w:cs="Arial"/>
          <w:color w:val="000000"/>
        </w:rPr>
      </w:pPr>
      <w:r w:rsidRPr="00D5261C">
        <w:rPr>
          <w:rStyle w:val="Forte"/>
          <w:rFonts w:ascii="Arial" w:hAnsi="Arial" w:cs="Arial"/>
          <w:color w:val="000000"/>
        </w:rPr>
        <w:t>20. DISPOSIÇÕES FINAIS</w:t>
      </w:r>
    </w:p>
    <w:p w14:paraId="0123C208" w14:textId="77777777" w:rsidR="008E7D9B" w:rsidRPr="00D5261C" w:rsidRDefault="008E7D9B" w:rsidP="00D5261C">
      <w:pPr>
        <w:pStyle w:val="textojustificado"/>
        <w:spacing w:before="0" w:beforeAutospacing="0" w:after="0" w:afterAutospacing="0" w:line="360" w:lineRule="auto"/>
        <w:ind w:left="120" w:right="120"/>
        <w:jc w:val="both"/>
        <w:rPr>
          <w:rStyle w:val="Forte"/>
          <w:rFonts w:ascii="Arial" w:hAnsi="Arial" w:cs="Arial"/>
          <w:b w:val="0"/>
          <w:color w:val="000000"/>
        </w:rPr>
      </w:pPr>
      <w:r w:rsidRPr="00D5261C">
        <w:rPr>
          <w:rStyle w:val="Forte"/>
          <w:rFonts w:ascii="Arial" w:hAnsi="Arial" w:cs="Arial"/>
          <w:b w:val="0"/>
          <w:color w:val="000000"/>
        </w:rPr>
        <w:t>20.1 O acompanhamento de todas as etapas deste Edital e a observância quanto aos prazos serão de inteira responsabilidade dos proponentes. Para tanto, deverão ficar atentos às publicações no site da Prefeitura Municipal de Afonso Claudio (www.afonsoclaudio.es.gov.br) e nas mídias sociais oficiais.</w:t>
      </w:r>
    </w:p>
    <w:p w14:paraId="53D75C8F" w14:textId="7427B472" w:rsidR="008E7D9B" w:rsidRPr="00D5261C" w:rsidRDefault="008E7D9B" w:rsidP="00D5261C">
      <w:pPr>
        <w:pStyle w:val="textojustificado"/>
        <w:spacing w:before="0" w:beforeAutospacing="0" w:after="0" w:afterAutospacing="0" w:line="360" w:lineRule="auto"/>
        <w:ind w:left="120" w:right="120"/>
        <w:jc w:val="both"/>
        <w:rPr>
          <w:rStyle w:val="Forte"/>
          <w:rFonts w:ascii="Arial" w:hAnsi="Arial" w:cs="Arial"/>
          <w:b w:val="0"/>
          <w:color w:val="000000"/>
        </w:rPr>
      </w:pPr>
      <w:r w:rsidRPr="00D5261C">
        <w:rPr>
          <w:rStyle w:val="Forte"/>
          <w:rFonts w:ascii="Arial" w:hAnsi="Arial" w:cs="Arial"/>
          <w:b w:val="0"/>
          <w:color w:val="000000"/>
        </w:rPr>
        <w:t>20.2 O presente Edital e os seus anexos estão disponíveis no site (www.afonsoclaudio.es.gov.br).</w:t>
      </w:r>
    </w:p>
    <w:p w14:paraId="0806C7E0" w14:textId="40C492AA" w:rsidR="008E7D9B" w:rsidRPr="00D5261C" w:rsidRDefault="008E7D9B" w:rsidP="00D5261C">
      <w:pPr>
        <w:pStyle w:val="textojustificado"/>
        <w:spacing w:before="0" w:beforeAutospacing="0" w:after="0" w:afterAutospacing="0" w:line="360" w:lineRule="auto"/>
        <w:ind w:left="120" w:right="120"/>
        <w:jc w:val="both"/>
        <w:rPr>
          <w:rStyle w:val="Forte"/>
          <w:rFonts w:ascii="Arial" w:hAnsi="Arial" w:cs="Arial"/>
          <w:b w:val="0"/>
          <w:color w:val="000000"/>
        </w:rPr>
      </w:pPr>
      <w:r w:rsidRPr="00D5261C">
        <w:rPr>
          <w:rStyle w:val="Forte"/>
          <w:rFonts w:ascii="Arial" w:hAnsi="Arial" w:cs="Arial"/>
          <w:b w:val="0"/>
          <w:color w:val="000000"/>
        </w:rPr>
        <w:t>20.3 Demais informações podem ser obtidas através do e-mail adm.turismo@afonsoclaudio.es.g</w:t>
      </w:r>
      <w:r w:rsidR="00D70D3A" w:rsidRPr="00D5261C">
        <w:rPr>
          <w:rStyle w:val="Forte"/>
          <w:rFonts w:ascii="Arial" w:hAnsi="Arial" w:cs="Arial"/>
          <w:b w:val="0"/>
          <w:color w:val="000000"/>
        </w:rPr>
        <w:t xml:space="preserve">ov.br e telefone (27) 3735- </w:t>
      </w:r>
      <w:r w:rsidR="00CE55D4" w:rsidRPr="00D5261C">
        <w:rPr>
          <w:rStyle w:val="Forte"/>
          <w:rFonts w:ascii="Arial" w:hAnsi="Arial" w:cs="Arial"/>
          <w:b w:val="0"/>
          <w:color w:val="000000"/>
        </w:rPr>
        <w:t>7700 (</w:t>
      </w:r>
      <w:r w:rsidRPr="00D5261C">
        <w:rPr>
          <w:rStyle w:val="Forte"/>
          <w:rFonts w:ascii="Arial" w:hAnsi="Arial" w:cs="Arial"/>
          <w:b w:val="0"/>
          <w:color w:val="000000"/>
        </w:rPr>
        <w:t>27) 3735- 7740.</w:t>
      </w:r>
    </w:p>
    <w:p w14:paraId="072E86DD" w14:textId="77777777" w:rsidR="008E7D9B" w:rsidRPr="00D5261C" w:rsidRDefault="008E7D9B" w:rsidP="00D5261C">
      <w:pPr>
        <w:pStyle w:val="textojustificado"/>
        <w:spacing w:before="0" w:beforeAutospacing="0" w:after="0" w:afterAutospacing="0" w:line="360" w:lineRule="auto"/>
        <w:ind w:left="120" w:right="120"/>
        <w:jc w:val="both"/>
        <w:rPr>
          <w:rStyle w:val="Forte"/>
          <w:rFonts w:ascii="Arial" w:hAnsi="Arial" w:cs="Arial"/>
          <w:b w:val="0"/>
          <w:color w:val="000000"/>
        </w:rPr>
      </w:pPr>
      <w:r w:rsidRPr="00D5261C">
        <w:rPr>
          <w:rStyle w:val="Forte"/>
          <w:rFonts w:ascii="Arial" w:hAnsi="Arial" w:cs="Arial"/>
          <w:b w:val="0"/>
          <w:color w:val="000000"/>
        </w:rPr>
        <w:t>20.4 Os casos omissos porventura existentes ficarão a cargo da Secretaria Municipal de Cultura e Turismo.</w:t>
      </w:r>
    </w:p>
    <w:p w14:paraId="1EF87F63" w14:textId="77777777" w:rsidR="008E7D9B" w:rsidRPr="00D5261C" w:rsidRDefault="008E7D9B" w:rsidP="00D5261C">
      <w:pPr>
        <w:pStyle w:val="textojustificado"/>
        <w:spacing w:before="0" w:beforeAutospacing="0" w:after="0" w:afterAutospacing="0" w:line="360" w:lineRule="auto"/>
        <w:ind w:left="120" w:right="120"/>
        <w:jc w:val="both"/>
        <w:rPr>
          <w:rStyle w:val="Forte"/>
          <w:rFonts w:ascii="Arial" w:hAnsi="Arial" w:cs="Arial"/>
          <w:b w:val="0"/>
          <w:color w:val="000000"/>
        </w:rPr>
      </w:pPr>
      <w:r w:rsidRPr="00D5261C">
        <w:rPr>
          <w:rStyle w:val="Forte"/>
          <w:rFonts w:ascii="Arial" w:hAnsi="Arial" w:cs="Arial"/>
          <w:b w:val="0"/>
          <w:color w:val="000000"/>
        </w:rPr>
        <w:t xml:space="preserve">20.5 Eventuais irregularidades relacionadas aos requisitos de participação, constatadas a qualquer tempo, implicarão na desclassificação do proponente. </w:t>
      </w:r>
    </w:p>
    <w:p w14:paraId="3E3BCE29" w14:textId="77777777" w:rsidR="008E7D9B" w:rsidRPr="00D5261C" w:rsidRDefault="008E7D9B" w:rsidP="00D5261C">
      <w:pPr>
        <w:pStyle w:val="textojustificado"/>
        <w:spacing w:before="0" w:beforeAutospacing="0" w:after="0" w:afterAutospacing="0" w:line="360" w:lineRule="auto"/>
        <w:ind w:left="120" w:right="120"/>
        <w:jc w:val="both"/>
        <w:rPr>
          <w:rStyle w:val="Forte"/>
          <w:rFonts w:ascii="Arial" w:hAnsi="Arial" w:cs="Arial"/>
          <w:b w:val="0"/>
          <w:color w:val="000000"/>
        </w:rPr>
      </w:pPr>
      <w:r w:rsidRPr="00D5261C">
        <w:rPr>
          <w:rStyle w:val="Forte"/>
          <w:rFonts w:ascii="Arial" w:hAnsi="Arial" w:cs="Arial"/>
          <w:b w:val="0"/>
          <w:color w:val="000000"/>
        </w:rPr>
        <w:t xml:space="preserve">20.6 O proponente será o único responsável pela veracidade da proposta e documentos encaminhados, isentando o MUNICIPIO DE AFONSO CLAUDIO de qualquer responsabilidade civil ou penal. </w:t>
      </w:r>
    </w:p>
    <w:p w14:paraId="1760C287" w14:textId="77777777" w:rsidR="008E7D9B" w:rsidRPr="00D5261C" w:rsidRDefault="008E7D9B" w:rsidP="00D5261C">
      <w:pPr>
        <w:pStyle w:val="textojustificado"/>
        <w:spacing w:before="0" w:beforeAutospacing="0" w:after="0" w:afterAutospacing="0" w:line="360" w:lineRule="auto"/>
        <w:ind w:left="120" w:right="120"/>
        <w:jc w:val="both"/>
        <w:rPr>
          <w:rStyle w:val="Forte"/>
          <w:rFonts w:ascii="Arial" w:hAnsi="Arial" w:cs="Arial"/>
          <w:b w:val="0"/>
          <w:color w:val="000000"/>
        </w:rPr>
      </w:pPr>
      <w:r w:rsidRPr="00D5261C">
        <w:rPr>
          <w:rStyle w:val="Forte"/>
          <w:rFonts w:ascii="Arial" w:hAnsi="Arial" w:cs="Arial"/>
          <w:b w:val="0"/>
          <w:color w:val="000000"/>
        </w:rPr>
        <w:t>20.7 O apoio concedido por meio deste Edital poderá ser acumulado com recursos captados por meio de leis de incentivo fiscal e outros programas e/ou apoios federais, estaduais e municipais.</w:t>
      </w:r>
    </w:p>
    <w:p w14:paraId="6557DD0D" w14:textId="035B4077" w:rsidR="008E7D9B" w:rsidRPr="00D5261C" w:rsidRDefault="008E7D9B" w:rsidP="00D5261C">
      <w:pPr>
        <w:pStyle w:val="textojustificado"/>
        <w:spacing w:before="0" w:beforeAutospacing="0" w:after="0" w:afterAutospacing="0" w:line="360" w:lineRule="auto"/>
        <w:ind w:left="120" w:right="120"/>
        <w:jc w:val="both"/>
        <w:rPr>
          <w:rStyle w:val="Forte"/>
          <w:rFonts w:ascii="Arial" w:hAnsi="Arial" w:cs="Arial"/>
          <w:b w:val="0"/>
          <w:color w:val="000000"/>
        </w:rPr>
      </w:pPr>
      <w:r w:rsidRPr="00D5261C">
        <w:rPr>
          <w:rStyle w:val="Forte"/>
          <w:rFonts w:ascii="Arial" w:hAnsi="Arial" w:cs="Arial"/>
          <w:b w:val="0"/>
          <w:color w:val="000000"/>
        </w:rPr>
        <w:t>20.8 A inscrição implica no conhecimento e concordância dos termos e condições previstos neste Edital, na Lei Complementar 195/2022 (Lei Paulo Gustavo), no Decreto 11.525/2023 (Decreto Paulo Gustavo) e no Decreto 11.453/2023 (Decreto de Fomento).</w:t>
      </w:r>
    </w:p>
    <w:p w14:paraId="76C82226" w14:textId="77777777" w:rsidR="008E7D9B" w:rsidRPr="00D5261C" w:rsidRDefault="008E7D9B" w:rsidP="00D5261C">
      <w:pPr>
        <w:pStyle w:val="textojustificado"/>
        <w:spacing w:before="0" w:beforeAutospacing="0" w:after="0" w:afterAutospacing="0" w:line="360" w:lineRule="auto"/>
        <w:ind w:left="120" w:right="120"/>
        <w:jc w:val="both"/>
        <w:rPr>
          <w:rStyle w:val="Forte"/>
          <w:rFonts w:ascii="Arial" w:hAnsi="Arial" w:cs="Arial"/>
          <w:b w:val="0"/>
          <w:color w:val="000000"/>
        </w:rPr>
      </w:pPr>
      <w:r w:rsidRPr="00D5261C">
        <w:rPr>
          <w:rStyle w:val="Forte"/>
          <w:rFonts w:ascii="Arial" w:hAnsi="Arial" w:cs="Arial"/>
          <w:b w:val="0"/>
          <w:color w:val="000000"/>
        </w:rPr>
        <w:t xml:space="preserve">20.9 Compõem este Edital os seguintes anexos: </w:t>
      </w:r>
    </w:p>
    <w:p w14:paraId="76D2F141" w14:textId="77777777" w:rsidR="008E7D9B" w:rsidRPr="00D5261C" w:rsidRDefault="008E7D9B" w:rsidP="00D5261C">
      <w:pPr>
        <w:pStyle w:val="textojustificado"/>
        <w:spacing w:before="0" w:beforeAutospacing="0" w:after="0" w:afterAutospacing="0" w:line="360" w:lineRule="auto"/>
        <w:ind w:left="120" w:right="120"/>
        <w:jc w:val="both"/>
        <w:rPr>
          <w:rStyle w:val="Forte"/>
          <w:rFonts w:ascii="Arial" w:hAnsi="Arial" w:cs="Arial"/>
          <w:b w:val="0"/>
          <w:color w:val="000000"/>
        </w:rPr>
      </w:pPr>
      <w:r w:rsidRPr="00D5261C">
        <w:rPr>
          <w:rStyle w:val="Forte"/>
          <w:rFonts w:ascii="Arial" w:hAnsi="Arial" w:cs="Arial"/>
          <w:b w:val="0"/>
          <w:color w:val="000000"/>
        </w:rPr>
        <w:t>Anexo I - Categorias de apoio;</w:t>
      </w:r>
    </w:p>
    <w:p w14:paraId="157E48B8" w14:textId="77777777" w:rsidR="008E7D9B" w:rsidRPr="00D5261C" w:rsidRDefault="008E7D9B" w:rsidP="00D5261C">
      <w:pPr>
        <w:pStyle w:val="textojustificado"/>
        <w:spacing w:before="0" w:beforeAutospacing="0" w:after="0" w:afterAutospacing="0" w:line="360" w:lineRule="auto"/>
        <w:ind w:left="120" w:right="120"/>
        <w:jc w:val="both"/>
        <w:rPr>
          <w:rStyle w:val="Forte"/>
          <w:rFonts w:ascii="Arial" w:hAnsi="Arial" w:cs="Arial"/>
          <w:b w:val="0"/>
          <w:color w:val="000000"/>
        </w:rPr>
      </w:pPr>
      <w:r w:rsidRPr="00D5261C">
        <w:rPr>
          <w:rStyle w:val="Forte"/>
          <w:rFonts w:ascii="Arial" w:hAnsi="Arial" w:cs="Arial"/>
          <w:b w:val="0"/>
          <w:color w:val="000000"/>
        </w:rPr>
        <w:t>Anexo II - Formulário de Inscrição/Plano de Trabalho;</w:t>
      </w:r>
    </w:p>
    <w:p w14:paraId="28B8894C" w14:textId="77777777" w:rsidR="008E7D9B" w:rsidRPr="00D5261C" w:rsidRDefault="008E7D9B" w:rsidP="00D5261C">
      <w:pPr>
        <w:pStyle w:val="textojustificado"/>
        <w:spacing w:before="0" w:beforeAutospacing="0" w:after="0" w:afterAutospacing="0" w:line="360" w:lineRule="auto"/>
        <w:ind w:left="120" w:right="120"/>
        <w:jc w:val="both"/>
        <w:rPr>
          <w:rStyle w:val="Forte"/>
          <w:rFonts w:ascii="Arial" w:hAnsi="Arial" w:cs="Arial"/>
          <w:b w:val="0"/>
          <w:color w:val="000000"/>
        </w:rPr>
      </w:pPr>
      <w:r w:rsidRPr="00D5261C">
        <w:rPr>
          <w:rStyle w:val="Forte"/>
          <w:rFonts w:ascii="Arial" w:hAnsi="Arial" w:cs="Arial"/>
          <w:b w:val="0"/>
          <w:color w:val="000000"/>
        </w:rPr>
        <w:t>Anexo III - Critérios de seleção</w:t>
      </w:r>
    </w:p>
    <w:p w14:paraId="4A77E2E7" w14:textId="77777777" w:rsidR="008E7D9B" w:rsidRPr="00D5261C" w:rsidRDefault="008E7D9B" w:rsidP="00D5261C">
      <w:pPr>
        <w:pStyle w:val="textojustificado"/>
        <w:spacing w:before="0" w:beforeAutospacing="0" w:after="0" w:afterAutospacing="0" w:line="360" w:lineRule="auto"/>
        <w:ind w:left="120" w:right="120"/>
        <w:jc w:val="both"/>
        <w:rPr>
          <w:rStyle w:val="Forte"/>
          <w:rFonts w:ascii="Arial" w:hAnsi="Arial" w:cs="Arial"/>
          <w:b w:val="0"/>
          <w:color w:val="000000"/>
        </w:rPr>
      </w:pPr>
      <w:r w:rsidRPr="00D5261C">
        <w:rPr>
          <w:rStyle w:val="Forte"/>
          <w:rFonts w:ascii="Arial" w:hAnsi="Arial" w:cs="Arial"/>
          <w:b w:val="0"/>
          <w:color w:val="000000"/>
        </w:rPr>
        <w:t>Anexo IV - Termo de Execução Cultural;</w:t>
      </w:r>
    </w:p>
    <w:p w14:paraId="74489DE4" w14:textId="77777777" w:rsidR="008E7D9B" w:rsidRPr="00D5261C" w:rsidRDefault="008E7D9B" w:rsidP="00D5261C">
      <w:pPr>
        <w:pStyle w:val="textojustificado"/>
        <w:spacing w:before="0" w:beforeAutospacing="0" w:after="0" w:afterAutospacing="0" w:line="360" w:lineRule="auto"/>
        <w:ind w:left="120" w:right="120"/>
        <w:jc w:val="both"/>
        <w:rPr>
          <w:rStyle w:val="Forte"/>
          <w:rFonts w:ascii="Arial" w:hAnsi="Arial" w:cs="Arial"/>
          <w:b w:val="0"/>
          <w:color w:val="000000"/>
        </w:rPr>
      </w:pPr>
      <w:r w:rsidRPr="00D5261C">
        <w:rPr>
          <w:rStyle w:val="Forte"/>
          <w:rFonts w:ascii="Arial" w:hAnsi="Arial" w:cs="Arial"/>
          <w:b w:val="0"/>
          <w:color w:val="000000"/>
        </w:rPr>
        <w:t>Anexo V - Relatório de Execução do Objeto;</w:t>
      </w:r>
    </w:p>
    <w:p w14:paraId="20DE3C33" w14:textId="77777777" w:rsidR="008E7D9B" w:rsidRPr="00D5261C" w:rsidRDefault="008E7D9B" w:rsidP="00D5261C">
      <w:pPr>
        <w:pStyle w:val="textojustificado"/>
        <w:spacing w:before="0" w:beforeAutospacing="0" w:after="0" w:afterAutospacing="0" w:line="360" w:lineRule="auto"/>
        <w:ind w:left="120" w:right="120"/>
        <w:jc w:val="both"/>
        <w:rPr>
          <w:rStyle w:val="Forte"/>
          <w:rFonts w:ascii="Arial" w:hAnsi="Arial" w:cs="Arial"/>
          <w:b w:val="0"/>
          <w:color w:val="000000"/>
        </w:rPr>
      </w:pPr>
      <w:r w:rsidRPr="00D5261C">
        <w:rPr>
          <w:rStyle w:val="Forte"/>
          <w:rFonts w:ascii="Arial" w:hAnsi="Arial" w:cs="Arial"/>
          <w:b w:val="0"/>
          <w:color w:val="000000"/>
        </w:rPr>
        <w:lastRenderedPageBreak/>
        <w:t xml:space="preserve">Anexo VI - Declaração de representação de grupo ou coletivo; e </w:t>
      </w:r>
    </w:p>
    <w:p w14:paraId="08B83A7C" w14:textId="77777777" w:rsidR="008E7D9B" w:rsidRPr="00D5261C" w:rsidRDefault="008E7D9B" w:rsidP="00D5261C">
      <w:pPr>
        <w:pStyle w:val="textojustificado"/>
        <w:spacing w:before="0" w:beforeAutospacing="0" w:after="0" w:afterAutospacing="0" w:line="360" w:lineRule="auto"/>
        <w:ind w:left="120" w:right="120"/>
        <w:jc w:val="both"/>
        <w:rPr>
          <w:rStyle w:val="Forte"/>
          <w:rFonts w:ascii="Arial" w:hAnsi="Arial" w:cs="Arial"/>
          <w:b w:val="0"/>
          <w:color w:val="000000"/>
        </w:rPr>
      </w:pPr>
      <w:r w:rsidRPr="00D5261C">
        <w:rPr>
          <w:rStyle w:val="Forte"/>
          <w:rFonts w:ascii="Arial" w:hAnsi="Arial" w:cs="Arial"/>
          <w:b w:val="0"/>
          <w:color w:val="000000"/>
        </w:rPr>
        <w:t>Anexo VII - Declaração étnico-racial</w:t>
      </w:r>
    </w:p>
    <w:p w14:paraId="3A99D9AB" w14:textId="1C0074B1" w:rsidR="00FF186D" w:rsidRPr="00D5261C" w:rsidRDefault="00D70D3A" w:rsidP="00D5261C">
      <w:pPr>
        <w:pStyle w:val="textojustificado"/>
        <w:spacing w:before="0" w:beforeAutospacing="0" w:after="0" w:afterAutospacing="0" w:line="360" w:lineRule="auto"/>
        <w:ind w:left="120" w:right="120"/>
        <w:jc w:val="right"/>
        <w:rPr>
          <w:rFonts w:ascii="Arial" w:hAnsi="Arial" w:cs="Arial"/>
        </w:rPr>
      </w:pPr>
      <w:r w:rsidRPr="00D5261C">
        <w:rPr>
          <w:rFonts w:ascii="Arial" w:hAnsi="Arial" w:cs="Arial"/>
        </w:rPr>
        <w:t xml:space="preserve"> Afonso Claudio, 25 de outubro de 2023</w:t>
      </w:r>
    </w:p>
    <w:p w14:paraId="123E38C1" w14:textId="77777777" w:rsidR="00D70D3A" w:rsidRPr="00D5261C" w:rsidRDefault="00D70D3A" w:rsidP="00D5261C">
      <w:pPr>
        <w:pStyle w:val="textojustificado"/>
        <w:spacing w:before="0" w:beforeAutospacing="0" w:after="0" w:afterAutospacing="0" w:line="360" w:lineRule="auto"/>
        <w:ind w:left="120" w:right="120"/>
        <w:jc w:val="center"/>
        <w:rPr>
          <w:rFonts w:ascii="Arial" w:hAnsi="Arial" w:cs="Arial"/>
        </w:rPr>
      </w:pPr>
    </w:p>
    <w:p w14:paraId="4D56A787" w14:textId="77777777" w:rsidR="00D70D3A" w:rsidRPr="00D5261C" w:rsidRDefault="00D70D3A" w:rsidP="00D5261C">
      <w:pPr>
        <w:pStyle w:val="textojustificado"/>
        <w:spacing w:before="0" w:beforeAutospacing="0" w:after="0" w:afterAutospacing="0" w:line="360" w:lineRule="auto"/>
        <w:ind w:left="120" w:right="120"/>
        <w:jc w:val="center"/>
        <w:rPr>
          <w:rFonts w:ascii="Arial" w:hAnsi="Arial" w:cs="Arial"/>
        </w:rPr>
      </w:pPr>
    </w:p>
    <w:p w14:paraId="58896ABD" w14:textId="19C0AD83" w:rsidR="00D70D3A" w:rsidRPr="00D5261C" w:rsidRDefault="00D70D3A" w:rsidP="00D5261C">
      <w:pPr>
        <w:pStyle w:val="textojustificado"/>
        <w:spacing w:before="0" w:beforeAutospacing="0" w:after="0" w:afterAutospacing="0" w:line="360" w:lineRule="auto"/>
        <w:ind w:left="120" w:right="120"/>
        <w:jc w:val="center"/>
        <w:rPr>
          <w:rFonts w:ascii="Arial" w:hAnsi="Arial" w:cs="Arial"/>
        </w:rPr>
      </w:pPr>
      <w:r w:rsidRPr="00D5261C">
        <w:rPr>
          <w:rFonts w:ascii="Arial" w:hAnsi="Arial" w:cs="Arial"/>
        </w:rPr>
        <w:t xml:space="preserve">Luciano </w:t>
      </w:r>
      <w:proofErr w:type="spellStart"/>
      <w:r w:rsidRPr="00D5261C">
        <w:rPr>
          <w:rFonts w:ascii="Arial" w:hAnsi="Arial" w:cs="Arial"/>
        </w:rPr>
        <w:t>Roncetti</w:t>
      </w:r>
      <w:proofErr w:type="spellEnd"/>
      <w:r w:rsidRPr="00D5261C">
        <w:rPr>
          <w:rFonts w:ascii="Arial" w:hAnsi="Arial" w:cs="Arial"/>
        </w:rPr>
        <w:t xml:space="preserve"> Pimenta</w:t>
      </w:r>
    </w:p>
    <w:p w14:paraId="0FCD2B99" w14:textId="7DED435D" w:rsidR="00D70D3A" w:rsidRPr="00D5261C" w:rsidRDefault="00D70D3A" w:rsidP="00D5261C">
      <w:pPr>
        <w:pStyle w:val="textojustificado"/>
        <w:spacing w:before="0" w:beforeAutospacing="0" w:after="0" w:afterAutospacing="0" w:line="360" w:lineRule="auto"/>
        <w:ind w:left="120" w:right="120"/>
        <w:jc w:val="center"/>
        <w:rPr>
          <w:rFonts w:ascii="Arial" w:hAnsi="Arial" w:cs="Arial"/>
        </w:rPr>
      </w:pPr>
      <w:r w:rsidRPr="00D5261C">
        <w:rPr>
          <w:rFonts w:ascii="Arial" w:hAnsi="Arial" w:cs="Arial"/>
        </w:rPr>
        <w:t>Prefeito Municipal de Afonso Claudio</w:t>
      </w:r>
    </w:p>
    <w:sectPr w:rsidR="00D70D3A" w:rsidRPr="00D5261C" w:rsidSect="00C01212">
      <w:headerReference w:type="default" r:id="rId8"/>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56603F" w14:textId="77777777" w:rsidR="009E700D" w:rsidRDefault="009E700D" w:rsidP="00D5261C">
      <w:pPr>
        <w:spacing w:after="0" w:line="240" w:lineRule="auto"/>
      </w:pPr>
      <w:r>
        <w:separator/>
      </w:r>
    </w:p>
  </w:endnote>
  <w:endnote w:type="continuationSeparator" w:id="0">
    <w:p w14:paraId="76EA0D0D" w14:textId="77777777" w:rsidR="009E700D" w:rsidRDefault="009E700D" w:rsidP="00D526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E80450" w14:textId="77777777" w:rsidR="009E700D" w:rsidRDefault="009E700D" w:rsidP="00D5261C">
      <w:pPr>
        <w:spacing w:after="0" w:line="240" w:lineRule="auto"/>
      </w:pPr>
      <w:r>
        <w:separator/>
      </w:r>
    </w:p>
  </w:footnote>
  <w:footnote w:type="continuationSeparator" w:id="0">
    <w:p w14:paraId="3751210A" w14:textId="77777777" w:rsidR="009E700D" w:rsidRDefault="009E700D" w:rsidP="00D526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896078" w14:textId="136EA9E6" w:rsidR="00D5261C" w:rsidRDefault="00D5261C" w:rsidP="00D5261C">
    <w:pPr>
      <w:pStyle w:val="Cabealho"/>
      <w:spacing w:after="240"/>
      <w:jc w:val="center"/>
    </w:pPr>
    <w:r>
      <w:rPr>
        <w:noProof/>
        <w:lang w:eastAsia="pt-BR"/>
      </w:rPr>
      <w:drawing>
        <wp:anchor distT="0" distB="0" distL="114300" distR="114300" simplePos="0" relativeHeight="251658240" behindDoc="1" locked="0" layoutInCell="1" allowOverlap="1" wp14:anchorId="68DB5CF0" wp14:editId="29B80398">
          <wp:simplePos x="0" y="0"/>
          <wp:positionH relativeFrom="margin">
            <wp:align>left</wp:align>
          </wp:positionH>
          <wp:positionV relativeFrom="paragraph">
            <wp:posOffset>0</wp:posOffset>
          </wp:positionV>
          <wp:extent cx="838200" cy="775970"/>
          <wp:effectExtent l="0" t="0" r="0" b="5080"/>
          <wp:wrapNone/>
          <wp:docPr id="843965435"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88596474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8200" cy="775970"/>
                  </a:xfrm>
                  <a:prstGeom prst="rect">
                    <a:avLst/>
                  </a:prstGeom>
                  <a:noFill/>
                </pic:spPr>
              </pic:pic>
            </a:graphicData>
          </a:graphic>
          <wp14:sizeRelH relativeFrom="margin">
            <wp14:pctWidth>0</wp14:pctWidth>
          </wp14:sizeRelH>
          <wp14:sizeRelV relativeFrom="margin">
            <wp14:pctHeight>0</wp14:pctHeight>
          </wp14:sizeRelV>
        </wp:anchor>
      </w:drawing>
    </w:r>
    <w:r>
      <w:tab/>
    </w:r>
  </w:p>
  <w:p w14:paraId="2B46C10C" w14:textId="77777777" w:rsidR="00D5261C" w:rsidRDefault="00D5261C" w:rsidP="00D5261C">
    <w:pPr>
      <w:pStyle w:val="Cabealho"/>
      <w:spacing w:after="240"/>
      <w:jc w:val="center"/>
      <w:rPr>
        <w:b/>
        <w:bCs/>
        <w:sz w:val="28"/>
        <w:szCs w:val="28"/>
      </w:rPr>
    </w:pPr>
    <w:r>
      <w:rPr>
        <w:b/>
        <w:bCs/>
        <w:sz w:val="28"/>
        <w:szCs w:val="28"/>
      </w:rPr>
      <w:t>PREFEITURA MUNICIPAL DE AFONSO CLÁUDIO</w:t>
    </w:r>
  </w:p>
  <w:p w14:paraId="5468C0F3" w14:textId="77777777" w:rsidR="00D5261C" w:rsidRDefault="00D5261C" w:rsidP="00D5261C">
    <w:pPr>
      <w:pStyle w:val="Cabealho"/>
      <w:spacing w:after="240"/>
      <w:jc w:val="center"/>
      <w:rPr>
        <w:sz w:val="20"/>
      </w:rPr>
    </w:pPr>
    <w:r>
      <w:rPr>
        <w:sz w:val="24"/>
        <w:szCs w:val="24"/>
      </w:rPr>
      <w:t>ESTADO DO ESPÍRITO SANTO</w:t>
    </w:r>
  </w:p>
  <w:p w14:paraId="105938AD" w14:textId="77777777" w:rsidR="00D5261C" w:rsidRDefault="00D5261C">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186D"/>
    <w:rsid w:val="000332B1"/>
    <w:rsid w:val="00036BEC"/>
    <w:rsid w:val="00040A8B"/>
    <w:rsid w:val="00074B6D"/>
    <w:rsid w:val="0009287E"/>
    <w:rsid w:val="000955DE"/>
    <w:rsid w:val="000B64D0"/>
    <w:rsid w:val="001553EE"/>
    <w:rsid w:val="001649CC"/>
    <w:rsid w:val="00287B6F"/>
    <w:rsid w:val="002F100D"/>
    <w:rsid w:val="00312547"/>
    <w:rsid w:val="00332324"/>
    <w:rsid w:val="003A64FF"/>
    <w:rsid w:val="0041109D"/>
    <w:rsid w:val="004225D0"/>
    <w:rsid w:val="0047788D"/>
    <w:rsid w:val="004854B2"/>
    <w:rsid w:val="004B37DA"/>
    <w:rsid w:val="00527DF5"/>
    <w:rsid w:val="005333B8"/>
    <w:rsid w:val="005751D9"/>
    <w:rsid w:val="005A1D2C"/>
    <w:rsid w:val="005B1407"/>
    <w:rsid w:val="00601772"/>
    <w:rsid w:val="00606C02"/>
    <w:rsid w:val="00607EFC"/>
    <w:rsid w:val="0062159C"/>
    <w:rsid w:val="0065556D"/>
    <w:rsid w:val="00661FE1"/>
    <w:rsid w:val="006A3E11"/>
    <w:rsid w:val="006B02F6"/>
    <w:rsid w:val="006D74DB"/>
    <w:rsid w:val="00707475"/>
    <w:rsid w:val="00777668"/>
    <w:rsid w:val="007A0CC4"/>
    <w:rsid w:val="007B6A3D"/>
    <w:rsid w:val="007C45A6"/>
    <w:rsid w:val="007D1E11"/>
    <w:rsid w:val="007E6389"/>
    <w:rsid w:val="0080468B"/>
    <w:rsid w:val="00872A4E"/>
    <w:rsid w:val="00877067"/>
    <w:rsid w:val="008B5680"/>
    <w:rsid w:val="008C1CAB"/>
    <w:rsid w:val="008E7D9B"/>
    <w:rsid w:val="008F2D89"/>
    <w:rsid w:val="009A3559"/>
    <w:rsid w:val="009E700D"/>
    <w:rsid w:val="00B01859"/>
    <w:rsid w:val="00B26FE0"/>
    <w:rsid w:val="00B71D5B"/>
    <w:rsid w:val="00B93CF4"/>
    <w:rsid w:val="00BB4BD9"/>
    <w:rsid w:val="00BC0187"/>
    <w:rsid w:val="00C01212"/>
    <w:rsid w:val="00C15FCD"/>
    <w:rsid w:val="00C90916"/>
    <w:rsid w:val="00CA32AD"/>
    <w:rsid w:val="00CC02EA"/>
    <w:rsid w:val="00CE3E87"/>
    <w:rsid w:val="00CE55D4"/>
    <w:rsid w:val="00CF592A"/>
    <w:rsid w:val="00CF7568"/>
    <w:rsid w:val="00D37204"/>
    <w:rsid w:val="00D5261C"/>
    <w:rsid w:val="00D70D3A"/>
    <w:rsid w:val="00DC64DE"/>
    <w:rsid w:val="00DD6612"/>
    <w:rsid w:val="00DE2A77"/>
    <w:rsid w:val="00E40044"/>
    <w:rsid w:val="00E4193F"/>
    <w:rsid w:val="00E52A39"/>
    <w:rsid w:val="00E75579"/>
    <w:rsid w:val="00E7724B"/>
    <w:rsid w:val="00E91292"/>
    <w:rsid w:val="00F4584C"/>
    <w:rsid w:val="00FF186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E6D837"/>
  <w15:chartTrackingRefBased/>
  <w15:docId w15:val="{BD3276F3-766C-4D26-A7A3-1EB7EDEB6C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textocentralizadomaiusculas">
    <w:name w:val="texto_centralizado_maiusculas"/>
    <w:basedOn w:val="Normal"/>
    <w:rsid w:val="00FF186D"/>
    <w:pPr>
      <w:spacing w:before="100" w:beforeAutospacing="1" w:after="100" w:afterAutospacing="1" w:line="240" w:lineRule="auto"/>
    </w:pPr>
    <w:rPr>
      <w:rFonts w:ascii="Times New Roman" w:eastAsia="Times New Roman" w:hAnsi="Times New Roman" w:cs="Times New Roman"/>
      <w:kern w:val="0"/>
      <w:sz w:val="24"/>
      <w:szCs w:val="24"/>
      <w:lang w:eastAsia="pt-BR"/>
      <w14:ligatures w14:val="none"/>
    </w:rPr>
  </w:style>
  <w:style w:type="character" w:styleId="Forte">
    <w:name w:val="Strong"/>
    <w:basedOn w:val="Fontepargpadro"/>
    <w:uiPriority w:val="22"/>
    <w:qFormat/>
    <w:rsid w:val="00FF186D"/>
    <w:rPr>
      <w:b/>
      <w:bCs/>
    </w:rPr>
  </w:style>
  <w:style w:type="paragraph" w:customStyle="1" w:styleId="textojustificado">
    <w:name w:val="texto_justificado"/>
    <w:basedOn w:val="Normal"/>
    <w:rsid w:val="00FF186D"/>
    <w:pPr>
      <w:spacing w:before="100" w:beforeAutospacing="1" w:after="100" w:afterAutospacing="1" w:line="240" w:lineRule="auto"/>
    </w:pPr>
    <w:rPr>
      <w:rFonts w:ascii="Times New Roman" w:eastAsia="Times New Roman" w:hAnsi="Times New Roman" w:cs="Times New Roman"/>
      <w:kern w:val="0"/>
      <w:sz w:val="24"/>
      <w:szCs w:val="24"/>
      <w:lang w:eastAsia="pt-BR"/>
      <w14:ligatures w14:val="none"/>
    </w:rPr>
  </w:style>
  <w:style w:type="paragraph" w:customStyle="1" w:styleId="textocentralizado">
    <w:name w:val="texto_centralizado"/>
    <w:basedOn w:val="Normal"/>
    <w:rsid w:val="00FF186D"/>
    <w:pPr>
      <w:spacing w:before="100" w:beforeAutospacing="1" w:after="100" w:afterAutospacing="1" w:line="240" w:lineRule="auto"/>
    </w:pPr>
    <w:rPr>
      <w:rFonts w:ascii="Times New Roman" w:eastAsia="Times New Roman" w:hAnsi="Times New Roman" w:cs="Times New Roman"/>
      <w:kern w:val="0"/>
      <w:sz w:val="24"/>
      <w:szCs w:val="24"/>
      <w:lang w:eastAsia="pt-BR"/>
      <w14:ligatures w14:val="none"/>
    </w:rPr>
  </w:style>
  <w:style w:type="character" w:styleId="Hyperlink">
    <w:name w:val="Hyperlink"/>
    <w:basedOn w:val="Fontepargpadro"/>
    <w:uiPriority w:val="99"/>
    <w:semiHidden/>
    <w:unhideWhenUsed/>
    <w:rsid w:val="00FF186D"/>
    <w:rPr>
      <w:color w:val="0000FF"/>
      <w:u w:val="single"/>
    </w:rPr>
  </w:style>
  <w:style w:type="paragraph" w:styleId="NormalWeb">
    <w:name w:val="Normal (Web)"/>
    <w:basedOn w:val="Normal"/>
    <w:uiPriority w:val="99"/>
    <w:unhideWhenUsed/>
    <w:rsid w:val="00FF186D"/>
    <w:pPr>
      <w:spacing w:before="100" w:beforeAutospacing="1" w:after="100" w:afterAutospacing="1" w:line="240" w:lineRule="auto"/>
    </w:pPr>
    <w:rPr>
      <w:rFonts w:ascii="Times New Roman" w:eastAsia="Times New Roman" w:hAnsi="Times New Roman" w:cs="Times New Roman"/>
      <w:kern w:val="0"/>
      <w:sz w:val="24"/>
      <w:szCs w:val="24"/>
      <w:lang w:eastAsia="pt-BR"/>
      <w14:ligatures w14:val="none"/>
    </w:rPr>
  </w:style>
  <w:style w:type="paragraph" w:customStyle="1" w:styleId="texto1">
    <w:name w:val="texto1"/>
    <w:basedOn w:val="Normal"/>
    <w:rsid w:val="00FF186D"/>
    <w:pPr>
      <w:spacing w:before="100" w:beforeAutospacing="1" w:after="100" w:afterAutospacing="1" w:line="240" w:lineRule="auto"/>
    </w:pPr>
    <w:rPr>
      <w:rFonts w:ascii="Times New Roman" w:eastAsia="Times New Roman" w:hAnsi="Times New Roman" w:cs="Times New Roman"/>
      <w:kern w:val="0"/>
      <w:sz w:val="24"/>
      <w:szCs w:val="24"/>
      <w:lang w:eastAsia="pt-BR"/>
      <w14:ligatures w14:val="none"/>
    </w:rPr>
  </w:style>
  <w:style w:type="table" w:customStyle="1" w:styleId="SombreamentoMdio1-nfase11">
    <w:name w:val="Sombreamento Médio 1 - Ênfase 11"/>
    <w:basedOn w:val="Tabelanormal"/>
    <w:uiPriority w:val="63"/>
    <w:rsid w:val="00CA32AD"/>
    <w:pPr>
      <w:spacing w:after="0" w:line="240" w:lineRule="auto"/>
    </w:pPr>
    <w:rPr>
      <w:kern w:val="0"/>
      <w14:ligatures w14:val="none"/>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Tabelacomgrade">
    <w:name w:val="Table Grid"/>
    <w:basedOn w:val="Tabelanormal"/>
    <w:uiPriority w:val="39"/>
    <w:rsid w:val="007776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odetexto">
    <w:name w:val="Body Text"/>
    <w:basedOn w:val="Normal"/>
    <w:link w:val="CorpodetextoChar"/>
    <w:uiPriority w:val="99"/>
    <w:semiHidden/>
    <w:unhideWhenUsed/>
    <w:rsid w:val="008C1CAB"/>
    <w:pPr>
      <w:spacing w:after="120"/>
    </w:pPr>
  </w:style>
  <w:style w:type="character" w:customStyle="1" w:styleId="CorpodetextoChar">
    <w:name w:val="Corpo de texto Char"/>
    <w:basedOn w:val="Fontepargpadro"/>
    <w:link w:val="Corpodetexto"/>
    <w:uiPriority w:val="99"/>
    <w:semiHidden/>
    <w:rsid w:val="008C1CAB"/>
  </w:style>
  <w:style w:type="paragraph" w:styleId="Cabealho">
    <w:name w:val="header"/>
    <w:basedOn w:val="Normal"/>
    <w:link w:val="CabealhoChar"/>
    <w:uiPriority w:val="99"/>
    <w:unhideWhenUsed/>
    <w:rsid w:val="00D5261C"/>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D5261C"/>
  </w:style>
  <w:style w:type="paragraph" w:styleId="Rodap">
    <w:name w:val="footer"/>
    <w:basedOn w:val="Normal"/>
    <w:link w:val="RodapChar"/>
    <w:uiPriority w:val="99"/>
    <w:unhideWhenUsed/>
    <w:rsid w:val="00D5261C"/>
    <w:pPr>
      <w:tabs>
        <w:tab w:val="center" w:pos="4252"/>
        <w:tab w:val="right" w:pos="8504"/>
      </w:tabs>
      <w:spacing w:after="0" w:line="240" w:lineRule="auto"/>
    </w:pPr>
  </w:style>
  <w:style w:type="character" w:customStyle="1" w:styleId="RodapChar">
    <w:name w:val="Rodapé Char"/>
    <w:basedOn w:val="Fontepargpadro"/>
    <w:link w:val="Rodap"/>
    <w:uiPriority w:val="99"/>
    <w:rsid w:val="00D526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3552196">
      <w:bodyDiv w:val="1"/>
      <w:marLeft w:val="0"/>
      <w:marRight w:val="0"/>
      <w:marTop w:val="0"/>
      <w:marBottom w:val="0"/>
      <w:divBdr>
        <w:top w:val="none" w:sz="0" w:space="0" w:color="auto"/>
        <w:left w:val="none" w:sz="0" w:space="0" w:color="auto"/>
        <w:bottom w:val="none" w:sz="0" w:space="0" w:color="auto"/>
        <w:right w:val="none" w:sz="0" w:space="0" w:color="auto"/>
      </w:divBdr>
    </w:div>
    <w:div w:id="432896650">
      <w:bodyDiv w:val="1"/>
      <w:marLeft w:val="0"/>
      <w:marRight w:val="0"/>
      <w:marTop w:val="0"/>
      <w:marBottom w:val="0"/>
      <w:divBdr>
        <w:top w:val="none" w:sz="0" w:space="0" w:color="auto"/>
        <w:left w:val="none" w:sz="0" w:space="0" w:color="auto"/>
        <w:bottom w:val="none" w:sz="0" w:space="0" w:color="auto"/>
        <w:right w:val="none" w:sz="0" w:space="0" w:color="auto"/>
      </w:divBdr>
    </w:div>
    <w:div w:id="937952879">
      <w:bodyDiv w:val="1"/>
      <w:marLeft w:val="0"/>
      <w:marRight w:val="0"/>
      <w:marTop w:val="0"/>
      <w:marBottom w:val="0"/>
      <w:divBdr>
        <w:top w:val="none" w:sz="0" w:space="0" w:color="auto"/>
        <w:left w:val="none" w:sz="0" w:space="0" w:color="auto"/>
        <w:bottom w:val="none" w:sz="0" w:space="0" w:color="auto"/>
        <w:right w:val="none" w:sz="0" w:space="0" w:color="auto"/>
      </w:divBdr>
    </w:div>
    <w:div w:id="939920295">
      <w:bodyDiv w:val="1"/>
      <w:marLeft w:val="0"/>
      <w:marRight w:val="0"/>
      <w:marTop w:val="0"/>
      <w:marBottom w:val="0"/>
      <w:divBdr>
        <w:top w:val="none" w:sz="0" w:space="0" w:color="auto"/>
        <w:left w:val="none" w:sz="0" w:space="0" w:color="auto"/>
        <w:bottom w:val="none" w:sz="0" w:space="0" w:color="auto"/>
        <w:right w:val="none" w:sz="0" w:space="0" w:color="auto"/>
      </w:divBdr>
    </w:div>
    <w:div w:id="1356299608">
      <w:bodyDiv w:val="1"/>
      <w:marLeft w:val="0"/>
      <w:marRight w:val="0"/>
      <w:marTop w:val="0"/>
      <w:marBottom w:val="0"/>
      <w:divBdr>
        <w:top w:val="none" w:sz="0" w:space="0" w:color="auto"/>
        <w:left w:val="none" w:sz="0" w:space="0" w:color="auto"/>
        <w:bottom w:val="none" w:sz="0" w:space="0" w:color="auto"/>
        <w:right w:val="none" w:sz="0" w:space="0" w:color="auto"/>
      </w:divBdr>
    </w:div>
    <w:div w:id="1948733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planalto.gov.br/ccivil_03/_Ato2015-2018/2015/Lei/L13146.ht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lanalto.gov.br/ccivil_03/Constituicao/Constituicao.ht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19</Pages>
  <Words>5129</Words>
  <Characters>27700</Characters>
  <Application>Microsoft Office Word</Application>
  <DocSecurity>0</DocSecurity>
  <Lines>230</Lines>
  <Paragraphs>65</Paragraphs>
  <ScaleCrop>false</ScaleCrop>
  <HeadingPairs>
    <vt:vector size="2" baseType="variant">
      <vt:variant>
        <vt:lpstr>Título</vt:lpstr>
      </vt:variant>
      <vt:variant>
        <vt:i4>1</vt:i4>
      </vt:variant>
    </vt:vector>
  </HeadingPairs>
  <TitlesOfParts>
    <vt:vector size="1" baseType="lpstr">
      <vt:lpstr/>
    </vt:vector>
  </TitlesOfParts>
  <Company>MTUR</Company>
  <LinksUpToDate>false</LinksUpToDate>
  <CharactersWithSpaces>32764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Laís Alves Valente</dc:creator>
  <cp:keywords/>
  <dc:description/>
  <cp:lastModifiedBy>comunicacao</cp:lastModifiedBy>
  <cp:revision>3</cp:revision>
  <dcterms:created xsi:type="dcterms:W3CDTF">2023-10-25T17:12:00Z</dcterms:created>
  <dcterms:modified xsi:type="dcterms:W3CDTF">2023-10-25T18:08:00Z</dcterms:modified>
</cp:coreProperties>
</file>