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6CE" w:rsidRDefault="00C536CE" w:rsidP="007B16A3">
      <w:pPr>
        <w:spacing w:after="0"/>
        <w:jc w:val="center"/>
        <w:rPr>
          <w:b/>
          <w:kern w:val="36"/>
          <w:sz w:val="40"/>
          <w:szCs w:val="40"/>
        </w:rPr>
      </w:pPr>
    </w:p>
    <w:p w:rsidR="00C536CE" w:rsidRDefault="00C536CE" w:rsidP="007B16A3">
      <w:pPr>
        <w:spacing w:after="0"/>
        <w:jc w:val="center"/>
        <w:rPr>
          <w:b/>
          <w:kern w:val="36"/>
          <w:sz w:val="40"/>
          <w:szCs w:val="40"/>
        </w:rPr>
      </w:pPr>
    </w:p>
    <w:p w:rsidR="007B16A3" w:rsidRDefault="007B16A3" w:rsidP="007B16A3">
      <w:pPr>
        <w:spacing w:after="0"/>
        <w:jc w:val="center"/>
        <w:rPr>
          <w:b/>
          <w:kern w:val="36"/>
          <w:sz w:val="24"/>
          <w:szCs w:val="24"/>
        </w:rPr>
      </w:pPr>
      <w:r w:rsidRPr="007114C6">
        <w:rPr>
          <w:b/>
          <w:kern w:val="36"/>
          <w:sz w:val="40"/>
          <w:szCs w:val="40"/>
        </w:rPr>
        <w:t>RESOLUÇÃO</w:t>
      </w:r>
      <w:r>
        <w:rPr>
          <w:b/>
          <w:kern w:val="36"/>
          <w:sz w:val="40"/>
          <w:szCs w:val="40"/>
        </w:rPr>
        <w:t>/CMAS</w:t>
      </w:r>
      <w:r w:rsidRPr="007114C6">
        <w:rPr>
          <w:b/>
          <w:kern w:val="36"/>
          <w:sz w:val="40"/>
          <w:szCs w:val="40"/>
        </w:rPr>
        <w:t xml:space="preserve"> Nº 0</w:t>
      </w:r>
      <w:r w:rsidR="0050326C">
        <w:rPr>
          <w:b/>
          <w:kern w:val="36"/>
          <w:sz w:val="40"/>
          <w:szCs w:val="40"/>
        </w:rPr>
        <w:t>17</w:t>
      </w:r>
      <w:r w:rsidRPr="007114C6">
        <w:rPr>
          <w:b/>
          <w:kern w:val="36"/>
          <w:sz w:val="40"/>
          <w:szCs w:val="40"/>
        </w:rPr>
        <w:t>/2017</w:t>
      </w:r>
    </w:p>
    <w:p w:rsidR="000D0139" w:rsidRDefault="000D0139" w:rsidP="007B16A3">
      <w:pPr>
        <w:spacing w:after="0"/>
        <w:jc w:val="center"/>
        <w:rPr>
          <w:b/>
          <w:kern w:val="36"/>
          <w:sz w:val="24"/>
          <w:szCs w:val="24"/>
        </w:rPr>
      </w:pPr>
    </w:p>
    <w:p w:rsidR="000D0139" w:rsidRDefault="000D0139" w:rsidP="007B16A3">
      <w:pPr>
        <w:spacing w:after="0"/>
        <w:jc w:val="center"/>
        <w:rPr>
          <w:b/>
          <w:kern w:val="36"/>
          <w:sz w:val="24"/>
          <w:szCs w:val="24"/>
        </w:rPr>
      </w:pPr>
    </w:p>
    <w:p w:rsidR="000D0139" w:rsidRPr="000D0139" w:rsidRDefault="0050326C" w:rsidP="0050326C">
      <w:pPr>
        <w:spacing w:after="0"/>
        <w:ind w:left="4111"/>
        <w:jc w:val="both"/>
        <w:rPr>
          <w:kern w:val="36"/>
          <w:sz w:val="24"/>
          <w:szCs w:val="24"/>
        </w:rPr>
      </w:pPr>
      <w:r w:rsidRPr="0050326C">
        <w:rPr>
          <w:kern w:val="36"/>
          <w:sz w:val="24"/>
          <w:szCs w:val="24"/>
        </w:rPr>
        <w:t xml:space="preserve">Aprova a Composição </w:t>
      </w:r>
      <w:r>
        <w:rPr>
          <w:kern w:val="36"/>
          <w:sz w:val="24"/>
          <w:szCs w:val="24"/>
        </w:rPr>
        <w:t xml:space="preserve">das </w:t>
      </w:r>
      <w:r w:rsidRPr="0050326C">
        <w:rPr>
          <w:kern w:val="36"/>
          <w:sz w:val="24"/>
          <w:szCs w:val="24"/>
        </w:rPr>
        <w:t xml:space="preserve">Comissões </w:t>
      </w:r>
      <w:r>
        <w:rPr>
          <w:kern w:val="36"/>
          <w:sz w:val="24"/>
          <w:szCs w:val="24"/>
        </w:rPr>
        <w:t>Permanentes</w:t>
      </w:r>
      <w:r w:rsidRPr="0050326C">
        <w:rPr>
          <w:kern w:val="36"/>
          <w:sz w:val="24"/>
          <w:szCs w:val="24"/>
        </w:rPr>
        <w:t xml:space="preserve"> do Conselho Municipal de</w:t>
      </w:r>
      <w:r>
        <w:rPr>
          <w:kern w:val="36"/>
          <w:sz w:val="24"/>
          <w:szCs w:val="24"/>
        </w:rPr>
        <w:t xml:space="preserve"> </w:t>
      </w:r>
      <w:r w:rsidRPr="0050326C">
        <w:rPr>
          <w:kern w:val="36"/>
          <w:sz w:val="24"/>
          <w:szCs w:val="24"/>
        </w:rPr>
        <w:t xml:space="preserve">Assistência Social </w:t>
      </w:r>
      <w:r w:rsidR="000D0139" w:rsidRPr="000D0139">
        <w:rPr>
          <w:kern w:val="36"/>
          <w:sz w:val="24"/>
          <w:szCs w:val="24"/>
        </w:rPr>
        <w:t>de Afonso Cláudio/ES</w:t>
      </w:r>
      <w:r w:rsidR="008A4B88">
        <w:rPr>
          <w:kern w:val="36"/>
          <w:sz w:val="24"/>
          <w:szCs w:val="24"/>
        </w:rPr>
        <w:t>.</w:t>
      </w:r>
    </w:p>
    <w:p w:rsidR="000D0139" w:rsidRPr="000D0139" w:rsidRDefault="000D0139" w:rsidP="007B16A3">
      <w:pPr>
        <w:spacing w:after="0"/>
        <w:jc w:val="center"/>
        <w:rPr>
          <w:kern w:val="36"/>
          <w:sz w:val="40"/>
          <w:szCs w:val="40"/>
        </w:rPr>
      </w:pPr>
    </w:p>
    <w:p w:rsidR="007B16A3" w:rsidRPr="00401202" w:rsidRDefault="007B16A3" w:rsidP="007B16A3">
      <w:pPr>
        <w:spacing w:after="0"/>
        <w:rPr>
          <w:sz w:val="24"/>
          <w:szCs w:val="24"/>
        </w:rPr>
      </w:pPr>
    </w:p>
    <w:p w:rsidR="0050326C" w:rsidRDefault="0050326C" w:rsidP="0050326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Pr="00401202">
        <w:rPr>
          <w:sz w:val="24"/>
          <w:szCs w:val="24"/>
        </w:rPr>
        <w:t xml:space="preserve"> </w:t>
      </w:r>
      <w:r w:rsidRPr="007114C6">
        <w:rPr>
          <w:b/>
          <w:sz w:val="24"/>
          <w:szCs w:val="24"/>
        </w:rPr>
        <w:t>CONSELHO MUNICIPAL DE ASSISTÊNCIA SOCIAL DE AFONSO CLÁUDIO – CMAS</w:t>
      </w:r>
      <w:r w:rsidRPr="00401202">
        <w:rPr>
          <w:sz w:val="24"/>
          <w:szCs w:val="24"/>
        </w:rPr>
        <w:t xml:space="preserve">, no uso </w:t>
      </w:r>
      <w:r>
        <w:rPr>
          <w:sz w:val="24"/>
          <w:szCs w:val="24"/>
        </w:rPr>
        <w:t>de suas atribuições</w:t>
      </w:r>
      <w:r w:rsidRPr="00401202">
        <w:rPr>
          <w:sz w:val="24"/>
          <w:szCs w:val="24"/>
        </w:rPr>
        <w:t xml:space="preserve"> </w:t>
      </w:r>
      <w:r>
        <w:rPr>
          <w:sz w:val="24"/>
          <w:szCs w:val="24"/>
        </w:rPr>
        <w:t>conferidas pel</w:t>
      </w:r>
      <w:r w:rsidRPr="00401202">
        <w:rPr>
          <w:sz w:val="24"/>
          <w:szCs w:val="24"/>
        </w:rPr>
        <w:t>a Lei Municipal n° 1.392,</w:t>
      </w:r>
      <w:r>
        <w:rPr>
          <w:sz w:val="24"/>
          <w:szCs w:val="24"/>
        </w:rPr>
        <w:t xml:space="preserve"> de 25/09/1995 c/c a</w:t>
      </w:r>
      <w:r w:rsidRPr="00401202">
        <w:rPr>
          <w:sz w:val="24"/>
          <w:szCs w:val="24"/>
        </w:rPr>
        <w:t xml:space="preserve"> Lei </w:t>
      </w:r>
      <w:r>
        <w:rPr>
          <w:sz w:val="24"/>
          <w:szCs w:val="24"/>
        </w:rPr>
        <w:t xml:space="preserve">nº </w:t>
      </w:r>
      <w:r w:rsidRPr="00401202">
        <w:rPr>
          <w:sz w:val="24"/>
          <w:szCs w:val="24"/>
        </w:rPr>
        <w:t>8</w:t>
      </w:r>
      <w:r>
        <w:rPr>
          <w:sz w:val="24"/>
          <w:szCs w:val="24"/>
        </w:rPr>
        <w:t>.742, de</w:t>
      </w:r>
      <w:r w:rsidR="00BD69E0">
        <w:rPr>
          <w:sz w:val="24"/>
          <w:szCs w:val="24"/>
        </w:rPr>
        <w:t xml:space="preserve"> 07 de dezembro de 1993 (LOAS) </w:t>
      </w:r>
      <w:r w:rsidRPr="00401202">
        <w:rPr>
          <w:sz w:val="24"/>
          <w:szCs w:val="24"/>
        </w:rPr>
        <w:t>e</w:t>
      </w:r>
      <w:r>
        <w:rPr>
          <w:sz w:val="24"/>
          <w:szCs w:val="24"/>
        </w:rPr>
        <w:t>,</w:t>
      </w:r>
      <w:r w:rsidRPr="00401202">
        <w:rPr>
          <w:sz w:val="24"/>
          <w:szCs w:val="24"/>
        </w:rPr>
        <w:t xml:space="preserve"> e</w:t>
      </w:r>
      <w:r>
        <w:rPr>
          <w:sz w:val="24"/>
          <w:szCs w:val="24"/>
        </w:rPr>
        <w:t>m consonância às deliberações da</w:t>
      </w:r>
      <w:r w:rsidRPr="00401202">
        <w:rPr>
          <w:sz w:val="24"/>
          <w:szCs w:val="24"/>
        </w:rPr>
        <w:t xml:space="preserve"> Plenári</w:t>
      </w:r>
      <w:r>
        <w:rPr>
          <w:sz w:val="24"/>
          <w:szCs w:val="24"/>
        </w:rPr>
        <w:t>a</w:t>
      </w:r>
      <w:r w:rsidRPr="00401202">
        <w:rPr>
          <w:sz w:val="24"/>
          <w:szCs w:val="24"/>
        </w:rPr>
        <w:t xml:space="preserve"> na Reunião </w:t>
      </w:r>
      <w:r>
        <w:rPr>
          <w:sz w:val="24"/>
          <w:szCs w:val="24"/>
        </w:rPr>
        <w:t>Ordinária</w:t>
      </w:r>
      <w:r w:rsidRPr="00401202">
        <w:rPr>
          <w:sz w:val="24"/>
          <w:szCs w:val="24"/>
        </w:rPr>
        <w:t xml:space="preserve"> realizada </w:t>
      </w:r>
      <w:r>
        <w:rPr>
          <w:sz w:val="24"/>
          <w:szCs w:val="24"/>
        </w:rPr>
        <w:t>no dia 16 de novembro de 2017 (Ata nº 241</w:t>
      </w:r>
      <w:r w:rsidR="00765BE8">
        <w:rPr>
          <w:sz w:val="24"/>
          <w:szCs w:val="24"/>
        </w:rPr>
        <w:t>);</w:t>
      </w:r>
    </w:p>
    <w:p w:rsidR="00765BE8" w:rsidRDefault="00765BE8" w:rsidP="0050326C">
      <w:pPr>
        <w:spacing w:after="0"/>
        <w:jc w:val="both"/>
        <w:rPr>
          <w:sz w:val="24"/>
          <w:szCs w:val="24"/>
        </w:rPr>
      </w:pPr>
    </w:p>
    <w:p w:rsidR="00765BE8" w:rsidRDefault="00765BE8" w:rsidP="0050326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CONSIDERANDO a Resolução do CMAS nº 011/2017 que institui</w:t>
      </w:r>
      <w:r w:rsidR="00121863">
        <w:rPr>
          <w:sz w:val="24"/>
          <w:szCs w:val="24"/>
        </w:rPr>
        <w:t>u a Comissão de Orçamento e Fi</w:t>
      </w:r>
      <w:r>
        <w:rPr>
          <w:sz w:val="24"/>
          <w:szCs w:val="24"/>
        </w:rPr>
        <w:t>na</w:t>
      </w:r>
      <w:r w:rsidR="00121863">
        <w:rPr>
          <w:sz w:val="24"/>
          <w:szCs w:val="24"/>
        </w:rPr>
        <w:t>n</w:t>
      </w:r>
      <w:r>
        <w:rPr>
          <w:sz w:val="24"/>
          <w:szCs w:val="24"/>
        </w:rPr>
        <w:t>ciam</w:t>
      </w:r>
      <w:r w:rsidR="00121863">
        <w:rPr>
          <w:sz w:val="24"/>
          <w:szCs w:val="24"/>
        </w:rPr>
        <w:t>ento no âmbito do Conselho Muni</w:t>
      </w:r>
      <w:r>
        <w:rPr>
          <w:sz w:val="24"/>
          <w:szCs w:val="24"/>
        </w:rPr>
        <w:t>c</w:t>
      </w:r>
      <w:r w:rsidR="00121863">
        <w:rPr>
          <w:sz w:val="24"/>
          <w:szCs w:val="24"/>
        </w:rPr>
        <w:t>ipal de Assistê</w:t>
      </w:r>
      <w:r>
        <w:rPr>
          <w:sz w:val="24"/>
          <w:szCs w:val="24"/>
        </w:rPr>
        <w:t xml:space="preserve">ncia </w:t>
      </w:r>
      <w:r w:rsidR="00121863">
        <w:rPr>
          <w:sz w:val="24"/>
          <w:szCs w:val="24"/>
        </w:rPr>
        <w:t>S</w:t>
      </w:r>
      <w:r>
        <w:rPr>
          <w:sz w:val="24"/>
          <w:szCs w:val="24"/>
        </w:rPr>
        <w:t>ocial;</w:t>
      </w:r>
    </w:p>
    <w:p w:rsidR="00765BE8" w:rsidRDefault="00765BE8" w:rsidP="0050326C">
      <w:pPr>
        <w:spacing w:after="0"/>
        <w:jc w:val="both"/>
        <w:rPr>
          <w:sz w:val="24"/>
          <w:szCs w:val="24"/>
        </w:rPr>
      </w:pPr>
    </w:p>
    <w:p w:rsidR="00765BE8" w:rsidRDefault="00765BE8" w:rsidP="0050326C">
      <w:pPr>
        <w:spacing w:after="0"/>
        <w:jc w:val="both"/>
      </w:pPr>
      <w:r>
        <w:rPr>
          <w:sz w:val="24"/>
          <w:szCs w:val="24"/>
        </w:rPr>
        <w:t>CONSIDERANDO</w:t>
      </w:r>
      <w:r w:rsidR="00121863">
        <w:rPr>
          <w:sz w:val="24"/>
          <w:szCs w:val="24"/>
        </w:rPr>
        <w:t xml:space="preserve"> a Resolução do CMAS nº </w:t>
      </w:r>
      <w:r w:rsidR="00941A14">
        <w:rPr>
          <w:sz w:val="24"/>
          <w:szCs w:val="24"/>
        </w:rPr>
        <w:t xml:space="preserve">013/2017 que </w:t>
      </w:r>
      <w:r w:rsidR="00C922F6">
        <w:rPr>
          <w:sz w:val="24"/>
          <w:szCs w:val="24"/>
        </w:rPr>
        <w:t xml:space="preserve">instituiu </w:t>
      </w:r>
      <w:r w:rsidR="00941A14">
        <w:rPr>
          <w:sz w:val="24"/>
          <w:szCs w:val="24"/>
        </w:rPr>
        <w:t xml:space="preserve">a Comissão Permanente de Fiscalização, </w:t>
      </w:r>
      <w:r w:rsidR="00B06500">
        <w:rPr>
          <w:sz w:val="24"/>
          <w:szCs w:val="24"/>
        </w:rPr>
        <w:t>A</w:t>
      </w:r>
      <w:r w:rsidR="00941A14">
        <w:rPr>
          <w:sz w:val="24"/>
          <w:szCs w:val="24"/>
        </w:rPr>
        <w:t>companhamento e de Registro de</w:t>
      </w:r>
      <w:r w:rsidR="00941A14">
        <w:t xml:space="preserve"> Entidades ou O</w:t>
      </w:r>
      <w:r w:rsidR="00941A14" w:rsidRPr="007517B7">
        <w:t>rganizações de Assistência Social, bem como os serviços, programas, projetos e benefícios socioassistenciais</w:t>
      </w:r>
      <w:r w:rsidR="00B06500">
        <w:t>;</w:t>
      </w:r>
    </w:p>
    <w:p w:rsidR="00C922F6" w:rsidRDefault="00C922F6" w:rsidP="0050326C">
      <w:pPr>
        <w:spacing w:after="0"/>
        <w:jc w:val="both"/>
      </w:pPr>
    </w:p>
    <w:p w:rsidR="00C922F6" w:rsidRDefault="00C922F6" w:rsidP="0050326C">
      <w:pPr>
        <w:spacing w:after="0"/>
        <w:jc w:val="both"/>
      </w:pPr>
      <w:r>
        <w:t>CONSIDERANDO a Resolução do CMAS nº 018/2017</w:t>
      </w:r>
      <w:r w:rsidRPr="00C922F6">
        <w:t xml:space="preserve"> </w:t>
      </w:r>
      <w:r>
        <w:t xml:space="preserve">que </w:t>
      </w:r>
      <w:r w:rsidRPr="00C922F6">
        <w:t xml:space="preserve">Institui a </w:t>
      </w:r>
      <w:r w:rsidR="0085326C">
        <w:t>Comissão de Acompanhamento, Fiscalização e Controle Social de Transferência de Renda do Programa Bolsa F</w:t>
      </w:r>
      <w:r w:rsidR="0085326C" w:rsidRPr="0085326C">
        <w:t>amília (PBF)</w:t>
      </w:r>
      <w:r w:rsidR="0085326C">
        <w:t>;</w:t>
      </w:r>
    </w:p>
    <w:p w:rsidR="00B06500" w:rsidRDefault="00B06500" w:rsidP="0050326C">
      <w:pPr>
        <w:spacing w:after="0"/>
        <w:jc w:val="both"/>
      </w:pPr>
    </w:p>
    <w:p w:rsidR="003408E5" w:rsidRPr="0050326C" w:rsidRDefault="003408E5" w:rsidP="003408E5">
      <w:pPr>
        <w:spacing w:after="0"/>
        <w:jc w:val="both"/>
        <w:rPr>
          <w:b/>
          <w:sz w:val="40"/>
          <w:szCs w:val="40"/>
        </w:rPr>
      </w:pPr>
      <w:r w:rsidRPr="0050326C">
        <w:rPr>
          <w:b/>
          <w:sz w:val="40"/>
          <w:szCs w:val="40"/>
        </w:rPr>
        <w:t>RESOLVE:</w:t>
      </w:r>
    </w:p>
    <w:p w:rsidR="0050326C" w:rsidRDefault="0050326C" w:rsidP="003408E5">
      <w:pPr>
        <w:spacing w:after="0"/>
        <w:jc w:val="both"/>
        <w:rPr>
          <w:sz w:val="24"/>
          <w:szCs w:val="24"/>
        </w:rPr>
      </w:pPr>
    </w:p>
    <w:p w:rsidR="003408E5" w:rsidRDefault="003408E5" w:rsidP="003408E5">
      <w:pPr>
        <w:spacing w:after="0"/>
        <w:jc w:val="both"/>
        <w:rPr>
          <w:sz w:val="24"/>
          <w:szCs w:val="24"/>
        </w:rPr>
      </w:pPr>
      <w:r w:rsidRPr="0050326C">
        <w:rPr>
          <w:b/>
          <w:sz w:val="24"/>
          <w:szCs w:val="24"/>
        </w:rPr>
        <w:t>Art. 1º</w:t>
      </w:r>
      <w:r w:rsidR="0050326C">
        <w:rPr>
          <w:b/>
          <w:sz w:val="24"/>
          <w:szCs w:val="24"/>
        </w:rPr>
        <w:t>.</w:t>
      </w:r>
      <w:r w:rsidRPr="003408E5">
        <w:rPr>
          <w:sz w:val="24"/>
          <w:szCs w:val="24"/>
        </w:rPr>
        <w:t xml:space="preserve"> </w:t>
      </w:r>
      <w:r w:rsidR="0050326C">
        <w:rPr>
          <w:sz w:val="24"/>
          <w:szCs w:val="24"/>
        </w:rPr>
        <w:t xml:space="preserve">Nomear </w:t>
      </w:r>
      <w:r w:rsidR="00765BE8">
        <w:rPr>
          <w:sz w:val="24"/>
          <w:szCs w:val="24"/>
        </w:rPr>
        <w:t xml:space="preserve">os conselheiros para </w:t>
      </w:r>
      <w:r w:rsidR="0050326C">
        <w:rPr>
          <w:sz w:val="24"/>
          <w:szCs w:val="24"/>
        </w:rPr>
        <w:t>a composição</w:t>
      </w:r>
      <w:r w:rsidRPr="003408E5">
        <w:rPr>
          <w:sz w:val="24"/>
          <w:szCs w:val="24"/>
        </w:rPr>
        <w:t xml:space="preserve"> das Comissões do CMAS, para o</w:t>
      </w:r>
      <w:r w:rsidR="0050326C">
        <w:rPr>
          <w:sz w:val="24"/>
          <w:szCs w:val="24"/>
        </w:rPr>
        <w:t xml:space="preserve"> mandato 2017/2019</w:t>
      </w:r>
      <w:r w:rsidRPr="003408E5">
        <w:rPr>
          <w:sz w:val="24"/>
          <w:szCs w:val="24"/>
        </w:rPr>
        <w:t>, conforme listado abaixo:</w:t>
      </w:r>
    </w:p>
    <w:p w:rsidR="0050326C" w:rsidRPr="003408E5" w:rsidRDefault="0050326C" w:rsidP="003408E5">
      <w:pPr>
        <w:spacing w:after="0"/>
        <w:jc w:val="both"/>
        <w:rPr>
          <w:sz w:val="24"/>
          <w:szCs w:val="24"/>
        </w:rPr>
      </w:pPr>
    </w:p>
    <w:p w:rsidR="003408E5" w:rsidRPr="00765BE8" w:rsidRDefault="008A4B88" w:rsidP="008A4B88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I. COMISSÃO DE ACOMPANHAMENTO, FISCALIZAÇÃO E CONTROLE SOCIAL </w:t>
      </w:r>
      <w:r w:rsidRPr="008A4B88">
        <w:rPr>
          <w:b/>
          <w:sz w:val="24"/>
          <w:szCs w:val="24"/>
        </w:rPr>
        <w:t>DE TRANSFERÊNCIA DE RENDA DO</w:t>
      </w:r>
      <w:r>
        <w:rPr>
          <w:b/>
          <w:sz w:val="24"/>
          <w:szCs w:val="24"/>
        </w:rPr>
        <w:t xml:space="preserve"> PROGRAMA BOLSA FAMÍLIA (PBF</w:t>
      </w:r>
      <w:proofErr w:type="gramStart"/>
      <w:r>
        <w:rPr>
          <w:b/>
          <w:sz w:val="24"/>
          <w:szCs w:val="24"/>
        </w:rPr>
        <w:t>)</w:t>
      </w:r>
      <w:proofErr w:type="gramEnd"/>
    </w:p>
    <w:p w:rsidR="00765BE8" w:rsidRDefault="00765BE8" w:rsidP="003408E5">
      <w:pPr>
        <w:spacing w:after="0"/>
        <w:jc w:val="both"/>
        <w:rPr>
          <w:sz w:val="24"/>
          <w:szCs w:val="24"/>
        </w:rPr>
      </w:pPr>
    </w:p>
    <w:p w:rsidR="00B06500" w:rsidRDefault="00B06500" w:rsidP="00B06500">
      <w:pPr>
        <w:pStyle w:val="Default"/>
        <w:rPr>
          <w:rFonts w:asciiTheme="minorHAnsi" w:hAnsiTheme="minorHAnsi" w:cstheme="minorBidi"/>
          <w:color w:val="auto"/>
        </w:rPr>
      </w:pPr>
      <w:r w:rsidRPr="00B06500">
        <w:rPr>
          <w:rFonts w:asciiTheme="minorHAnsi" w:hAnsiTheme="minorHAnsi" w:cstheme="minorBidi"/>
          <w:color w:val="auto"/>
        </w:rPr>
        <w:lastRenderedPageBreak/>
        <w:t>a)</w:t>
      </w:r>
      <w:r>
        <w:rPr>
          <w:rFonts w:asciiTheme="minorHAnsi" w:hAnsiTheme="minorHAnsi" w:cstheme="minorBidi"/>
          <w:color w:val="auto"/>
        </w:rPr>
        <w:t xml:space="preserve"> </w:t>
      </w:r>
      <w:proofErr w:type="spellStart"/>
      <w:r>
        <w:rPr>
          <w:rFonts w:asciiTheme="minorHAnsi" w:hAnsiTheme="minorHAnsi" w:cstheme="minorBidi"/>
          <w:color w:val="auto"/>
        </w:rPr>
        <w:t>Valderlinda</w:t>
      </w:r>
      <w:proofErr w:type="spellEnd"/>
      <w:r>
        <w:rPr>
          <w:rFonts w:asciiTheme="minorHAnsi" w:hAnsiTheme="minorHAnsi" w:cstheme="minorBidi"/>
          <w:color w:val="auto"/>
        </w:rPr>
        <w:t xml:space="preserve"> </w:t>
      </w:r>
      <w:proofErr w:type="spellStart"/>
      <w:r>
        <w:rPr>
          <w:rFonts w:asciiTheme="minorHAnsi" w:hAnsiTheme="minorHAnsi" w:cstheme="minorBidi"/>
          <w:color w:val="auto"/>
        </w:rPr>
        <w:t>Tesche</w:t>
      </w:r>
      <w:proofErr w:type="spellEnd"/>
      <w:r>
        <w:rPr>
          <w:rFonts w:asciiTheme="minorHAnsi" w:hAnsiTheme="minorHAnsi" w:cstheme="minorBidi"/>
          <w:color w:val="auto"/>
        </w:rPr>
        <w:t xml:space="preserve"> Ribeiro;</w:t>
      </w:r>
    </w:p>
    <w:p w:rsidR="00B06500" w:rsidRDefault="00B06500" w:rsidP="00B06500">
      <w:pPr>
        <w:pStyle w:val="Default"/>
        <w:rPr>
          <w:rFonts w:asciiTheme="minorHAnsi" w:hAnsiTheme="minorHAnsi" w:cstheme="minorBidi"/>
          <w:color w:val="auto"/>
        </w:rPr>
      </w:pPr>
      <w:r>
        <w:rPr>
          <w:rFonts w:asciiTheme="minorHAnsi" w:hAnsiTheme="minorHAnsi" w:cstheme="minorBidi"/>
          <w:color w:val="auto"/>
        </w:rPr>
        <w:t xml:space="preserve">b) Rogéria </w:t>
      </w:r>
      <w:proofErr w:type="spellStart"/>
      <w:r>
        <w:rPr>
          <w:rFonts w:asciiTheme="minorHAnsi" w:hAnsiTheme="minorHAnsi" w:cstheme="minorBidi"/>
          <w:color w:val="auto"/>
        </w:rPr>
        <w:t>Beilke</w:t>
      </w:r>
      <w:proofErr w:type="spellEnd"/>
      <w:r>
        <w:rPr>
          <w:rFonts w:asciiTheme="minorHAnsi" w:hAnsiTheme="minorHAnsi" w:cstheme="minorBidi"/>
          <w:color w:val="auto"/>
        </w:rPr>
        <w:t xml:space="preserve"> Cunha;</w:t>
      </w:r>
    </w:p>
    <w:p w:rsidR="00B06500" w:rsidRDefault="00B06500" w:rsidP="00B06500">
      <w:pPr>
        <w:pStyle w:val="Default"/>
        <w:rPr>
          <w:rFonts w:asciiTheme="minorHAnsi" w:hAnsiTheme="minorHAnsi" w:cstheme="minorBidi"/>
          <w:color w:val="auto"/>
        </w:rPr>
      </w:pPr>
      <w:r>
        <w:rPr>
          <w:rFonts w:asciiTheme="minorHAnsi" w:hAnsiTheme="minorHAnsi" w:cstheme="minorBidi"/>
          <w:color w:val="auto"/>
        </w:rPr>
        <w:t>c)</w:t>
      </w:r>
      <w:r w:rsidRPr="00B06500">
        <w:rPr>
          <w:rFonts w:asciiTheme="minorHAnsi" w:hAnsiTheme="minorHAnsi" w:cstheme="minorBidi"/>
          <w:color w:val="auto"/>
        </w:rPr>
        <w:t xml:space="preserve"> </w:t>
      </w:r>
      <w:proofErr w:type="spellStart"/>
      <w:r w:rsidRPr="00B06500">
        <w:rPr>
          <w:rFonts w:asciiTheme="minorHAnsi" w:hAnsiTheme="minorHAnsi" w:cstheme="minorBidi"/>
          <w:color w:val="auto"/>
        </w:rPr>
        <w:t>Eliete</w:t>
      </w:r>
      <w:proofErr w:type="spellEnd"/>
      <w:r w:rsidRPr="00B06500">
        <w:rPr>
          <w:rFonts w:asciiTheme="minorHAnsi" w:hAnsiTheme="minorHAnsi" w:cstheme="minorBidi"/>
          <w:color w:val="auto"/>
        </w:rPr>
        <w:t xml:space="preserve"> do Carmo </w:t>
      </w:r>
      <w:proofErr w:type="spellStart"/>
      <w:r w:rsidRPr="00B06500">
        <w:rPr>
          <w:rFonts w:asciiTheme="minorHAnsi" w:hAnsiTheme="minorHAnsi" w:cstheme="minorBidi"/>
          <w:color w:val="auto"/>
        </w:rPr>
        <w:t>Majeski</w:t>
      </w:r>
      <w:proofErr w:type="spellEnd"/>
      <w:r>
        <w:rPr>
          <w:rFonts w:asciiTheme="minorHAnsi" w:hAnsiTheme="minorHAnsi" w:cstheme="minorBidi"/>
          <w:color w:val="auto"/>
        </w:rPr>
        <w:t>;</w:t>
      </w:r>
      <w:r w:rsidRPr="00B06500">
        <w:rPr>
          <w:rFonts w:asciiTheme="minorHAnsi" w:hAnsiTheme="minorHAnsi" w:cstheme="minorBidi"/>
          <w:color w:val="auto"/>
        </w:rPr>
        <w:t xml:space="preserve"> </w:t>
      </w:r>
      <w:proofErr w:type="gramStart"/>
      <w:r w:rsidRPr="00B06500">
        <w:rPr>
          <w:rFonts w:asciiTheme="minorHAnsi" w:hAnsiTheme="minorHAnsi" w:cstheme="minorBidi"/>
          <w:color w:val="auto"/>
        </w:rPr>
        <w:t>e</w:t>
      </w:r>
      <w:proofErr w:type="gramEnd"/>
      <w:r w:rsidRPr="00B06500">
        <w:rPr>
          <w:rFonts w:asciiTheme="minorHAnsi" w:hAnsiTheme="minorHAnsi" w:cstheme="minorBidi"/>
          <w:color w:val="auto"/>
        </w:rPr>
        <w:t xml:space="preserve"> </w:t>
      </w:r>
    </w:p>
    <w:p w:rsidR="00765BE8" w:rsidRDefault="00B06500" w:rsidP="00B06500">
      <w:pPr>
        <w:pStyle w:val="Default"/>
        <w:rPr>
          <w:rFonts w:asciiTheme="minorHAnsi" w:hAnsiTheme="minorHAnsi" w:cstheme="minorBidi"/>
          <w:color w:val="auto"/>
        </w:rPr>
      </w:pPr>
      <w:proofErr w:type="gramStart"/>
      <w:r>
        <w:rPr>
          <w:rFonts w:asciiTheme="minorHAnsi" w:hAnsiTheme="minorHAnsi" w:cstheme="minorBidi"/>
          <w:color w:val="auto"/>
        </w:rPr>
        <w:t>d)</w:t>
      </w:r>
      <w:proofErr w:type="gramEnd"/>
      <w:r w:rsidRPr="00B06500">
        <w:rPr>
          <w:rFonts w:asciiTheme="minorHAnsi" w:hAnsiTheme="minorHAnsi" w:cstheme="minorBidi"/>
          <w:color w:val="auto"/>
        </w:rPr>
        <w:t xml:space="preserve">Maria da Penha </w:t>
      </w:r>
      <w:proofErr w:type="spellStart"/>
      <w:r w:rsidRPr="00B06500">
        <w:rPr>
          <w:rFonts w:asciiTheme="minorHAnsi" w:hAnsiTheme="minorHAnsi" w:cstheme="minorBidi"/>
          <w:color w:val="auto"/>
        </w:rPr>
        <w:t>Freislebem</w:t>
      </w:r>
      <w:proofErr w:type="spellEnd"/>
      <w:r w:rsidRPr="00B06500">
        <w:rPr>
          <w:rFonts w:asciiTheme="minorHAnsi" w:hAnsiTheme="minorHAnsi" w:cstheme="minorBidi"/>
          <w:color w:val="auto"/>
        </w:rPr>
        <w:t xml:space="preserve"> Rocha</w:t>
      </w:r>
      <w:r w:rsidR="00AA488B">
        <w:rPr>
          <w:rFonts w:asciiTheme="minorHAnsi" w:hAnsiTheme="minorHAnsi" w:cstheme="minorBidi"/>
          <w:color w:val="auto"/>
        </w:rPr>
        <w:t>.</w:t>
      </w:r>
    </w:p>
    <w:p w:rsidR="00C922F6" w:rsidRDefault="00C922F6" w:rsidP="00B06500">
      <w:pPr>
        <w:pStyle w:val="Default"/>
      </w:pPr>
    </w:p>
    <w:p w:rsidR="00765BE8" w:rsidRPr="00765BE8" w:rsidRDefault="00765BE8" w:rsidP="00765BE8">
      <w:pPr>
        <w:pStyle w:val="Default"/>
        <w:rPr>
          <w:rFonts w:asciiTheme="minorHAnsi" w:hAnsiTheme="minorHAnsi" w:cstheme="minorHAnsi"/>
          <w:b/>
        </w:rPr>
      </w:pPr>
      <w:r w:rsidRPr="00765BE8">
        <w:rPr>
          <w:rFonts w:asciiTheme="minorHAnsi" w:hAnsiTheme="minorHAnsi" w:cstheme="minorHAnsi"/>
          <w:b/>
        </w:rPr>
        <w:t xml:space="preserve">II. COMISSÃO </w:t>
      </w:r>
      <w:r>
        <w:rPr>
          <w:rFonts w:asciiTheme="minorHAnsi" w:hAnsiTheme="minorHAnsi" w:cstheme="minorHAnsi"/>
          <w:b/>
        </w:rPr>
        <w:t>DE ORÇAMENTO E FINANCIAMENTO</w:t>
      </w:r>
    </w:p>
    <w:p w:rsidR="00765BE8" w:rsidRPr="00765BE8" w:rsidRDefault="00765BE8" w:rsidP="00765BE8">
      <w:pPr>
        <w:pStyle w:val="Default"/>
        <w:rPr>
          <w:rFonts w:asciiTheme="minorHAnsi" w:hAnsiTheme="minorHAnsi" w:cstheme="minorHAnsi"/>
        </w:rPr>
      </w:pPr>
    </w:p>
    <w:p w:rsidR="00765BE8" w:rsidRDefault="00765BE8" w:rsidP="00765BE8">
      <w:pPr>
        <w:pStyle w:val="Default"/>
        <w:rPr>
          <w:rFonts w:asciiTheme="minorHAnsi" w:hAnsiTheme="minorHAnsi" w:cstheme="minorHAnsi"/>
        </w:rPr>
      </w:pPr>
      <w:r w:rsidRPr="00765BE8">
        <w:rPr>
          <w:rFonts w:asciiTheme="minorHAnsi" w:hAnsiTheme="minorHAnsi" w:cstheme="minorHAnsi"/>
        </w:rPr>
        <w:t>a)</w:t>
      </w:r>
      <w:r>
        <w:rPr>
          <w:rFonts w:asciiTheme="minorHAnsi" w:hAnsiTheme="minorHAnsi" w:cstheme="minorHAnsi"/>
        </w:rPr>
        <w:t xml:space="preserve"> Gilmar Gonçalves de Lima;</w:t>
      </w:r>
    </w:p>
    <w:p w:rsidR="00765BE8" w:rsidRDefault="00765BE8" w:rsidP="00765BE8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b)</w:t>
      </w:r>
      <w:r w:rsidRPr="00765BE8">
        <w:rPr>
          <w:rFonts w:asciiTheme="minorHAnsi" w:hAnsiTheme="minorHAnsi" w:cstheme="minorHAnsi"/>
        </w:rPr>
        <w:t xml:space="preserve"> M</w:t>
      </w:r>
      <w:r>
        <w:rPr>
          <w:rFonts w:asciiTheme="minorHAnsi" w:hAnsiTheme="minorHAnsi" w:cstheme="minorHAnsi"/>
        </w:rPr>
        <w:t xml:space="preserve">arlene Ângela </w:t>
      </w:r>
      <w:proofErr w:type="spellStart"/>
      <w:r>
        <w:rPr>
          <w:rFonts w:asciiTheme="minorHAnsi" w:hAnsiTheme="minorHAnsi" w:cstheme="minorHAnsi"/>
        </w:rPr>
        <w:t>Roris</w:t>
      </w:r>
      <w:proofErr w:type="spellEnd"/>
      <w:r>
        <w:rPr>
          <w:rFonts w:asciiTheme="minorHAnsi" w:hAnsiTheme="minorHAnsi" w:cstheme="minorHAnsi"/>
        </w:rPr>
        <w:t xml:space="preserve"> Leite;</w:t>
      </w:r>
    </w:p>
    <w:p w:rsidR="00765BE8" w:rsidRDefault="00765BE8" w:rsidP="00765BE8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c)</w:t>
      </w:r>
      <w:r w:rsidRPr="00765BE8">
        <w:rPr>
          <w:rFonts w:asciiTheme="minorHAnsi" w:hAnsiTheme="minorHAnsi" w:cstheme="minorHAnsi"/>
        </w:rPr>
        <w:t xml:space="preserve"> Vanessa de Araújo Portes </w:t>
      </w:r>
      <w:proofErr w:type="spellStart"/>
      <w:r w:rsidRPr="00765BE8">
        <w:rPr>
          <w:rFonts w:asciiTheme="minorHAnsi" w:hAnsiTheme="minorHAnsi" w:cstheme="minorHAnsi"/>
        </w:rPr>
        <w:t>Westphal</w:t>
      </w:r>
      <w:proofErr w:type="spellEnd"/>
      <w:r>
        <w:rPr>
          <w:rFonts w:asciiTheme="minorHAnsi" w:hAnsiTheme="minorHAnsi" w:cstheme="minorHAnsi"/>
        </w:rPr>
        <w:t>;</w:t>
      </w:r>
      <w:r w:rsidRPr="00765BE8">
        <w:rPr>
          <w:rFonts w:asciiTheme="minorHAnsi" w:hAnsiTheme="minorHAnsi" w:cstheme="minorHAnsi"/>
        </w:rPr>
        <w:t xml:space="preserve"> </w:t>
      </w:r>
      <w:proofErr w:type="gramStart"/>
      <w:r w:rsidRPr="00765BE8">
        <w:rPr>
          <w:rFonts w:asciiTheme="minorHAnsi" w:hAnsiTheme="minorHAnsi" w:cstheme="minorHAnsi"/>
        </w:rPr>
        <w:t>e</w:t>
      </w:r>
      <w:proofErr w:type="gramEnd"/>
      <w:r w:rsidRPr="00765BE8">
        <w:rPr>
          <w:rFonts w:asciiTheme="minorHAnsi" w:hAnsiTheme="minorHAnsi" w:cstheme="minorHAnsi"/>
        </w:rPr>
        <w:t xml:space="preserve"> </w:t>
      </w:r>
    </w:p>
    <w:p w:rsidR="00765BE8" w:rsidRPr="00765BE8" w:rsidRDefault="00765BE8" w:rsidP="00765BE8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d) </w:t>
      </w:r>
      <w:r w:rsidRPr="00765BE8">
        <w:rPr>
          <w:rFonts w:asciiTheme="minorHAnsi" w:hAnsiTheme="minorHAnsi" w:cstheme="minorHAnsi"/>
        </w:rPr>
        <w:t>Maria da Penha Silva.</w:t>
      </w:r>
    </w:p>
    <w:p w:rsidR="00765BE8" w:rsidRDefault="00765BE8" w:rsidP="00765BE8">
      <w:pPr>
        <w:pStyle w:val="Default"/>
        <w:rPr>
          <w:rFonts w:asciiTheme="minorHAnsi" w:hAnsiTheme="minorHAnsi" w:cstheme="minorHAnsi"/>
        </w:rPr>
      </w:pPr>
      <w:r w:rsidRPr="00765BE8">
        <w:rPr>
          <w:rFonts w:asciiTheme="minorHAnsi" w:hAnsiTheme="minorHAnsi" w:cstheme="minorHAnsi"/>
        </w:rPr>
        <w:t xml:space="preserve"> </w:t>
      </w:r>
    </w:p>
    <w:p w:rsidR="00B06500" w:rsidRDefault="00B06500" w:rsidP="00B06500">
      <w:pPr>
        <w:pStyle w:val="Default"/>
        <w:jc w:val="both"/>
        <w:rPr>
          <w:rFonts w:asciiTheme="minorHAnsi" w:hAnsiTheme="minorHAnsi" w:cstheme="minorHAnsi"/>
          <w:b/>
        </w:rPr>
      </w:pPr>
      <w:r w:rsidRPr="00B06500">
        <w:rPr>
          <w:rFonts w:asciiTheme="minorHAnsi" w:hAnsiTheme="minorHAnsi" w:cstheme="minorHAnsi"/>
          <w:b/>
        </w:rPr>
        <w:t xml:space="preserve">III. COMISSÃO DE FISCALIZAÇÃO, ACOMPANHAMENTO E DE REGISTRO DE ENTIDADES OU ORGANIZAÇÕES DE ASSISTÊNCIA SOCIAL, BEM COMO OS SERVIÇOS, PROGRAMAS, PROJETOS E BENEFÍCIOS </w:t>
      </w:r>
      <w:proofErr w:type="gramStart"/>
      <w:r w:rsidRPr="00B06500">
        <w:rPr>
          <w:rFonts w:asciiTheme="minorHAnsi" w:hAnsiTheme="minorHAnsi" w:cstheme="minorHAnsi"/>
          <w:b/>
        </w:rPr>
        <w:t>SOCIOASSISTENCIAIS</w:t>
      </w:r>
      <w:proofErr w:type="gramEnd"/>
    </w:p>
    <w:p w:rsidR="00B06500" w:rsidRDefault="00B06500" w:rsidP="00B06500">
      <w:pPr>
        <w:pStyle w:val="Default"/>
        <w:jc w:val="both"/>
        <w:rPr>
          <w:rFonts w:asciiTheme="minorHAnsi" w:hAnsiTheme="minorHAnsi" w:cstheme="minorHAnsi"/>
          <w:b/>
        </w:rPr>
      </w:pPr>
    </w:p>
    <w:p w:rsidR="00B06500" w:rsidRDefault="00B06500" w:rsidP="00B06500">
      <w:pPr>
        <w:pStyle w:val="Default"/>
        <w:jc w:val="both"/>
        <w:rPr>
          <w:rFonts w:asciiTheme="minorHAnsi" w:hAnsiTheme="minorHAnsi" w:cstheme="minorHAnsi"/>
        </w:rPr>
      </w:pPr>
      <w:r w:rsidRPr="00B06500">
        <w:rPr>
          <w:rFonts w:asciiTheme="minorHAnsi" w:hAnsiTheme="minorHAnsi" w:cstheme="minorHAnsi"/>
        </w:rPr>
        <w:t>a)</w:t>
      </w:r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Hilquia</w:t>
      </w:r>
      <w:proofErr w:type="spellEnd"/>
      <w:r>
        <w:rPr>
          <w:rFonts w:asciiTheme="minorHAnsi" w:hAnsiTheme="minorHAnsi" w:cstheme="minorHAnsi"/>
        </w:rPr>
        <w:t xml:space="preserve"> Maria Gomes de Almeida;</w:t>
      </w:r>
    </w:p>
    <w:p w:rsidR="00B06500" w:rsidRDefault="00B06500" w:rsidP="00B06500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b) Gilmar Gonçalves de Lima;</w:t>
      </w:r>
    </w:p>
    <w:p w:rsidR="00B06500" w:rsidRDefault="00B06500" w:rsidP="00B06500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c) </w:t>
      </w:r>
      <w:proofErr w:type="spellStart"/>
      <w:r>
        <w:rPr>
          <w:rFonts w:asciiTheme="minorHAnsi" w:hAnsiTheme="minorHAnsi" w:cstheme="minorHAnsi"/>
        </w:rPr>
        <w:t>Eliete</w:t>
      </w:r>
      <w:proofErr w:type="spellEnd"/>
      <w:r>
        <w:rPr>
          <w:rFonts w:asciiTheme="minorHAnsi" w:hAnsiTheme="minorHAnsi" w:cstheme="minorHAnsi"/>
        </w:rPr>
        <w:t xml:space="preserve"> do Carmo </w:t>
      </w:r>
      <w:proofErr w:type="spellStart"/>
      <w:r>
        <w:rPr>
          <w:rFonts w:asciiTheme="minorHAnsi" w:hAnsiTheme="minorHAnsi" w:cstheme="minorHAnsi"/>
        </w:rPr>
        <w:t>Majeski</w:t>
      </w:r>
      <w:proofErr w:type="spellEnd"/>
      <w:r>
        <w:rPr>
          <w:rFonts w:asciiTheme="minorHAnsi" w:hAnsiTheme="minorHAnsi" w:cstheme="minorHAnsi"/>
        </w:rPr>
        <w:t xml:space="preserve">; </w:t>
      </w:r>
      <w:proofErr w:type="gramStart"/>
      <w:r>
        <w:rPr>
          <w:rFonts w:asciiTheme="minorHAnsi" w:hAnsiTheme="minorHAnsi" w:cstheme="minorHAnsi"/>
        </w:rPr>
        <w:t>e</w:t>
      </w:r>
      <w:proofErr w:type="gramEnd"/>
    </w:p>
    <w:p w:rsidR="00B06500" w:rsidRPr="00B06500" w:rsidRDefault="00B06500" w:rsidP="00B06500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d) Luciana </w:t>
      </w:r>
      <w:proofErr w:type="spellStart"/>
      <w:r>
        <w:rPr>
          <w:rFonts w:asciiTheme="minorHAnsi" w:hAnsiTheme="minorHAnsi" w:cstheme="minorHAnsi"/>
        </w:rPr>
        <w:t>Plaster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Barretto</w:t>
      </w:r>
      <w:proofErr w:type="spellEnd"/>
      <w:r w:rsidRPr="00B06500">
        <w:rPr>
          <w:rFonts w:asciiTheme="minorHAnsi" w:hAnsiTheme="minorHAnsi" w:cstheme="minorHAnsi"/>
        </w:rPr>
        <w:t>.</w:t>
      </w:r>
    </w:p>
    <w:p w:rsidR="0008676A" w:rsidRDefault="0008676A" w:rsidP="0008676A">
      <w:pPr>
        <w:spacing w:after="0"/>
        <w:jc w:val="both"/>
        <w:rPr>
          <w:sz w:val="24"/>
          <w:szCs w:val="24"/>
        </w:rPr>
      </w:pPr>
    </w:p>
    <w:p w:rsidR="007B16A3" w:rsidRDefault="0008676A" w:rsidP="00BB383A">
      <w:pPr>
        <w:spacing w:after="0"/>
        <w:jc w:val="both"/>
        <w:rPr>
          <w:sz w:val="24"/>
          <w:szCs w:val="24"/>
        </w:rPr>
      </w:pPr>
      <w:r w:rsidRPr="0008676A">
        <w:rPr>
          <w:b/>
          <w:sz w:val="24"/>
          <w:szCs w:val="24"/>
        </w:rPr>
        <w:t xml:space="preserve">Art. 2º. </w:t>
      </w:r>
      <w:r w:rsidR="007B16A3" w:rsidRPr="00401202">
        <w:rPr>
          <w:sz w:val="24"/>
          <w:szCs w:val="24"/>
        </w:rPr>
        <w:t>Esta Resolução entra em vigor na data de sua publicação.</w:t>
      </w:r>
    </w:p>
    <w:p w:rsidR="007B16A3" w:rsidRPr="00401202" w:rsidRDefault="007B16A3" w:rsidP="007B16A3">
      <w:pPr>
        <w:spacing w:after="0"/>
        <w:rPr>
          <w:sz w:val="24"/>
          <w:szCs w:val="24"/>
        </w:rPr>
      </w:pPr>
    </w:p>
    <w:p w:rsidR="007B16A3" w:rsidRPr="00401202" w:rsidRDefault="007B16A3" w:rsidP="007B16A3">
      <w:pPr>
        <w:spacing w:after="0"/>
        <w:rPr>
          <w:sz w:val="24"/>
          <w:szCs w:val="24"/>
        </w:rPr>
      </w:pPr>
      <w:r w:rsidRPr="00401202">
        <w:rPr>
          <w:sz w:val="24"/>
          <w:szCs w:val="24"/>
        </w:rPr>
        <w:t xml:space="preserve">Afonso Cláudio-ES, </w:t>
      </w:r>
      <w:r w:rsidR="00B06500">
        <w:rPr>
          <w:sz w:val="24"/>
          <w:szCs w:val="24"/>
        </w:rPr>
        <w:t>23</w:t>
      </w:r>
      <w:r>
        <w:rPr>
          <w:sz w:val="24"/>
          <w:szCs w:val="24"/>
        </w:rPr>
        <w:t xml:space="preserve"> de </w:t>
      </w:r>
      <w:r w:rsidR="006C20B5">
        <w:rPr>
          <w:sz w:val="24"/>
          <w:szCs w:val="24"/>
        </w:rPr>
        <w:t xml:space="preserve">novembro </w:t>
      </w:r>
      <w:r w:rsidRPr="00401202">
        <w:rPr>
          <w:sz w:val="24"/>
          <w:szCs w:val="24"/>
        </w:rPr>
        <w:t>de 2017.</w:t>
      </w:r>
    </w:p>
    <w:p w:rsidR="007B16A3" w:rsidRDefault="007B16A3" w:rsidP="007B16A3">
      <w:pPr>
        <w:spacing w:after="0"/>
        <w:rPr>
          <w:sz w:val="24"/>
          <w:szCs w:val="24"/>
        </w:rPr>
      </w:pPr>
      <w:r w:rsidRPr="00401202">
        <w:rPr>
          <w:sz w:val="24"/>
          <w:szCs w:val="24"/>
        </w:rPr>
        <w:t> </w:t>
      </w:r>
    </w:p>
    <w:p w:rsidR="00D41C29" w:rsidRPr="00401202" w:rsidRDefault="00D41C29" w:rsidP="007B16A3">
      <w:pPr>
        <w:spacing w:after="0"/>
        <w:jc w:val="center"/>
        <w:rPr>
          <w:sz w:val="24"/>
          <w:szCs w:val="24"/>
        </w:rPr>
      </w:pPr>
    </w:p>
    <w:p w:rsidR="007B16A3" w:rsidRPr="007114C6" w:rsidRDefault="00C922F6" w:rsidP="007B16A3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LUCIANA PLASTER BARRETTO</w:t>
      </w:r>
    </w:p>
    <w:p w:rsidR="007B16A3" w:rsidRPr="007114C6" w:rsidRDefault="007B16A3" w:rsidP="007B16A3">
      <w:pPr>
        <w:spacing w:after="0"/>
        <w:jc w:val="center"/>
        <w:rPr>
          <w:b/>
          <w:sz w:val="24"/>
          <w:szCs w:val="24"/>
        </w:rPr>
      </w:pPr>
      <w:r w:rsidRPr="007114C6">
        <w:rPr>
          <w:b/>
          <w:sz w:val="24"/>
          <w:szCs w:val="24"/>
        </w:rPr>
        <w:t>Presidente do Conselho Municipal de Assistência Social</w:t>
      </w:r>
    </w:p>
    <w:p w:rsidR="00092692" w:rsidRDefault="00092692"/>
    <w:sectPr w:rsidR="00092692" w:rsidSect="00401202">
      <w:headerReference w:type="default" r:id="rId7"/>
      <w:pgSz w:w="11906" w:h="16838"/>
      <w:pgMar w:top="226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77D6" w:rsidRDefault="00AA77D6" w:rsidP="00954779">
      <w:pPr>
        <w:spacing w:after="0" w:line="240" w:lineRule="auto"/>
      </w:pPr>
      <w:r>
        <w:separator/>
      </w:r>
    </w:p>
  </w:endnote>
  <w:endnote w:type="continuationSeparator" w:id="0">
    <w:p w:rsidR="00AA77D6" w:rsidRDefault="00AA77D6" w:rsidP="009547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77D6" w:rsidRDefault="00AA77D6" w:rsidP="00954779">
      <w:pPr>
        <w:spacing w:after="0" w:line="240" w:lineRule="auto"/>
      </w:pPr>
      <w:r>
        <w:separator/>
      </w:r>
    </w:p>
  </w:footnote>
  <w:footnote w:type="continuationSeparator" w:id="0">
    <w:p w:rsidR="00AA77D6" w:rsidRDefault="00AA77D6" w:rsidP="009547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9072"/>
    </w:tblGrid>
    <w:tr w:rsidR="00401202" w:rsidTr="00C536CE">
      <w:trPr>
        <w:trHeight w:val="2259"/>
      </w:trPr>
      <w:tc>
        <w:tcPr>
          <w:tcW w:w="9072" w:type="dxa"/>
        </w:tcPr>
        <w:p w:rsidR="00401202" w:rsidRDefault="00EE4037" w:rsidP="004C2DCC">
          <w:pPr>
            <w:jc w:val="center"/>
            <w:rPr>
              <w:b/>
            </w:rPr>
          </w:pPr>
          <w:r>
            <w:object w:dxaOrig="1376" w:dyaOrig="92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14.1pt;height:64.5pt" o:ole="" fillcolor="window">
                <v:imagedata r:id="rId1" o:title=""/>
              </v:shape>
              <o:OLEObject Type="Embed" ProgID="MS_ClipArt_Gallery.2" ShapeID="_x0000_i1025" DrawAspect="Content" ObjectID="_1575967296" r:id="rId2"/>
            </w:object>
          </w:r>
        </w:p>
        <w:p w:rsidR="00075B26" w:rsidRDefault="00EE4037" w:rsidP="00075B26">
          <w:pPr>
            <w:spacing w:after="0" w:line="240" w:lineRule="auto"/>
            <w:jc w:val="center"/>
            <w:rPr>
              <w:b/>
            </w:rPr>
          </w:pPr>
          <w:r>
            <w:rPr>
              <w:b/>
            </w:rPr>
            <w:t>C M A S - Conselho Municipal de Assistência Social - Lei Municipal n° 1.392/95</w:t>
          </w:r>
        </w:p>
        <w:p w:rsidR="00075B26" w:rsidRDefault="00EE4037" w:rsidP="004C2DCC">
          <w:pPr>
            <w:spacing w:after="0" w:line="240" w:lineRule="auto"/>
            <w:jc w:val="center"/>
            <w:rPr>
              <w:b/>
            </w:rPr>
          </w:pPr>
          <w:r>
            <w:rPr>
              <w:b/>
            </w:rPr>
            <w:t xml:space="preserve">AFONSO CLÁUDIO ESPÍRITO SANTO </w:t>
          </w:r>
        </w:p>
        <w:p w:rsidR="00401202" w:rsidRDefault="00AA77D6" w:rsidP="00075B26">
          <w:pPr>
            <w:spacing w:after="0" w:line="240" w:lineRule="auto"/>
            <w:jc w:val="center"/>
          </w:pPr>
        </w:p>
      </w:tc>
    </w:tr>
  </w:tbl>
  <w:p w:rsidR="00401202" w:rsidRDefault="00EE4037">
    <w:pPr>
      <w:pStyle w:val="Cabealho"/>
    </w:pPr>
    <w:r>
      <w:t xml:space="preserve">           </w:t>
    </w:r>
    <w:r>
      <w:rPr>
        <w:b/>
      </w:rPr>
      <w:t xml:space="preserve">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9E585C"/>
    <w:multiLevelType w:val="hybridMultilevel"/>
    <w:tmpl w:val="EF70444A"/>
    <w:lvl w:ilvl="0" w:tplc="14A44E6C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EE4F7D"/>
    <w:multiLevelType w:val="hybridMultilevel"/>
    <w:tmpl w:val="34F2962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0B7E3B"/>
    <w:multiLevelType w:val="hybridMultilevel"/>
    <w:tmpl w:val="E836EB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hdrShapeDefaults>
    <o:shapedefaults v:ext="edit" spidmax="50178"/>
  </w:hdrShapeDefaults>
  <w:footnotePr>
    <w:footnote w:id="-1"/>
    <w:footnote w:id="0"/>
  </w:footnotePr>
  <w:endnotePr>
    <w:endnote w:id="-1"/>
    <w:endnote w:id="0"/>
  </w:endnotePr>
  <w:compat/>
  <w:rsids>
    <w:rsidRoot w:val="007B16A3"/>
    <w:rsid w:val="0003537B"/>
    <w:rsid w:val="00040059"/>
    <w:rsid w:val="00045CBA"/>
    <w:rsid w:val="0008676A"/>
    <w:rsid w:val="00092692"/>
    <w:rsid w:val="000D0139"/>
    <w:rsid w:val="00112E7E"/>
    <w:rsid w:val="00121863"/>
    <w:rsid w:val="00197E32"/>
    <w:rsid w:val="00200F34"/>
    <w:rsid w:val="00216066"/>
    <w:rsid w:val="002A2B9A"/>
    <w:rsid w:val="002B694E"/>
    <w:rsid w:val="003408E5"/>
    <w:rsid w:val="00357EA3"/>
    <w:rsid w:val="00360167"/>
    <w:rsid w:val="003A15DF"/>
    <w:rsid w:val="003C682F"/>
    <w:rsid w:val="003E46AD"/>
    <w:rsid w:val="004143B4"/>
    <w:rsid w:val="00431941"/>
    <w:rsid w:val="004C27CD"/>
    <w:rsid w:val="0050326C"/>
    <w:rsid w:val="0050515F"/>
    <w:rsid w:val="005C1AE8"/>
    <w:rsid w:val="006C20B5"/>
    <w:rsid w:val="006E11B5"/>
    <w:rsid w:val="006F5404"/>
    <w:rsid w:val="00765BE8"/>
    <w:rsid w:val="007B16A3"/>
    <w:rsid w:val="007C3342"/>
    <w:rsid w:val="007F5176"/>
    <w:rsid w:val="0085326C"/>
    <w:rsid w:val="00853660"/>
    <w:rsid w:val="008A4B88"/>
    <w:rsid w:val="008C21EC"/>
    <w:rsid w:val="008F3EF0"/>
    <w:rsid w:val="00941A14"/>
    <w:rsid w:val="00954779"/>
    <w:rsid w:val="009A2DAC"/>
    <w:rsid w:val="009D5A66"/>
    <w:rsid w:val="009F374F"/>
    <w:rsid w:val="009F756A"/>
    <w:rsid w:val="00A530D6"/>
    <w:rsid w:val="00A775F8"/>
    <w:rsid w:val="00A86E1D"/>
    <w:rsid w:val="00AA488B"/>
    <w:rsid w:val="00AA77D6"/>
    <w:rsid w:val="00B06500"/>
    <w:rsid w:val="00B766BE"/>
    <w:rsid w:val="00BB383A"/>
    <w:rsid w:val="00BD69E0"/>
    <w:rsid w:val="00C47D6D"/>
    <w:rsid w:val="00C536CE"/>
    <w:rsid w:val="00C922F6"/>
    <w:rsid w:val="00CA3DB8"/>
    <w:rsid w:val="00CB56D2"/>
    <w:rsid w:val="00CD6A79"/>
    <w:rsid w:val="00D41ADC"/>
    <w:rsid w:val="00D41C29"/>
    <w:rsid w:val="00D44DBB"/>
    <w:rsid w:val="00E17B21"/>
    <w:rsid w:val="00E94117"/>
    <w:rsid w:val="00EA6B16"/>
    <w:rsid w:val="00EB546A"/>
    <w:rsid w:val="00EE4037"/>
    <w:rsid w:val="00F4418D"/>
    <w:rsid w:val="00F57AAB"/>
    <w:rsid w:val="00F928D7"/>
    <w:rsid w:val="00FC42F8"/>
    <w:rsid w:val="00FC57A0"/>
    <w:rsid w:val="00FD7154"/>
    <w:rsid w:val="00FF01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6A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7B16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B16A3"/>
  </w:style>
  <w:style w:type="paragraph" w:styleId="Rodap">
    <w:name w:val="footer"/>
    <w:basedOn w:val="Normal"/>
    <w:link w:val="RodapChar"/>
    <w:uiPriority w:val="99"/>
    <w:semiHidden/>
    <w:unhideWhenUsed/>
    <w:rsid w:val="00C536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C536CE"/>
  </w:style>
  <w:style w:type="paragraph" w:customStyle="1" w:styleId="Default">
    <w:name w:val="Default"/>
    <w:rsid w:val="00765B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330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Serviço Social</dc:creator>
  <cp:lastModifiedBy>Serviço Social</cp:lastModifiedBy>
  <cp:revision>10</cp:revision>
  <cp:lastPrinted>2017-12-28T13:55:00Z</cp:lastPrinted>
  <dcterms:created xsi:type="dcterms:W3CDTF">2017-12-05T14:48:00Z</dcterms:created>
  <dcterms:modified xsi:type="dcterms:W3CDTF">2017-12-28T13:55:00Z</dcterms:modified>
</cp:coreProperties>
</file>